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CC" w:rsidRDefault="00E822CC" w:rsidP="00A02175">
      <w:pPr>
        <w:jc w:val="center"/>
        <w:rPr>
          <w:b/>
          <w:szCs w:val="28"/>
        </w:rPr>
      </w:pP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 xml:space="preserve">АДМИНИСТРАЦИЯ </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МУНИЦИПАЛЬНОГО ОБРАЗОВАНИЯ</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МУСТАЕВСКИЙ СЕЛЬСОВЕТ</w:t>
      </w:r>
    </w:p>
    <w:p w:rsidR="00F41313" w:rsidRPr="00F41313" w:rsidRDefault="00F41313" w:rsidP="00F41313">
      <w:pPr>
        <w:tabs>
          <w:tab w:val="right" w:pos="900"/>
        </w:tabs>
        <w:jc w:val="center"/>
        <w:outlineLvl w:val="0"/>
        <w:rPr>
          <w:rFonts w:ascii="Arial" w:hAnsi="Arial" w:cs="Arial"/>
          <w:b/>
          <w:caps/>
          <w:sz w:val="32"/>
          <w:szCs w:val="32"/>
        </w:rPr>
      </w:pPr>
      <w:r w:rsidRPr="00F41313">
        <w:rPr>
          <w:rFonts w:ascii="Arial" w:hAnsi="Arial" w:cs="Arial"/>
          <w:b/>
          <w:caps/>
          <w:sz w:val="32"/>
          <w:szCs w:val="32"/>
        </w:rPr>
        <w:t>НОВОСЕРГИЕВСКОГО районА</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caps/>
          <w:sz w:val="32"/>
          <w:szCs w:val="32"/>
        </w:rPr>
        <w:t xml:space="preserve"> оренбургской</w:t>
      </w:r>
      <w:r w:rsidRPr="00F41313">
        <w:rPr>
          <w:rFonts w:ascii="Arial" w:hAnsi="Arial" w:cs="Arial"/>
          <w:b/>
          <w:sz w:val="32"/>
          <w:szCs w:val="32"/>
        </w:rPr>
        <w:t xml:space="preserve"> ОБЛАСТИ</w:t>
      </w:r>
    </w:p>
    <w:p w:rsidR="00F41313" w:rsidRPr="00F41313" w:rsidRDefault="00F41313" w:rsidP="00F41313">
      <w:pPr>
        <w:tabs>
          <w:tab w:val="right" w:pos="900"/>
        </w:tabs>
        <w:spacing w:line="360" w:lineRule="auto"/>
        <w:jc w:val="center"/>
        <w:rPr>
          <w:rFonts w:ascii="Arial" w:hAnsi="Arial" w:cs="Arial"/>
          <w:b/>
          <w:sz w:val="32"/>
          <w:szCs w:val="32"/>
        </w:rPr>
      </w:pPr>
    </w:p>
    <w:p w:rsidR="00F41313" w:rsidRPr="00F41313" w:rsidRDefault="00F41313" w:rsidP="00F41313">
      <w:pPr>
        <w:tabs>
          <w:tab w:val="right" w:pos="900"/>
        </w:tabs>
        <w:spacing w:line="360" w:lineRule="auto"/>
        <w:jc w:val="center"/>
        <w:outlineLvl w:val="0"/>
        <w:rPr>
          <w:rFonts w:ascii="Arial" w:hAnsi="Arial" w:cs="Arial"/>
          <w:b/>
          <w:sz w:val="32"/>
          <w:szCs w:val="32"/>
        </w:rPr>
      </w:pPr>
      <w:r w:rsidRPr="00F41313">
        <w:rPr>
          <w:rFonts w:ascii="Arial" w:hAnsi="Arial" w:cs="Arial"/>
          <w:b/>
          <w:sz w:val="32"/>
          <w:szCs w:val="32"/>
        </w:rPr>
        <w:t xml:space="preserve"> П О С Т А Н О В Л Е Н И Е</w:t>
      </w:r>
    </w:p>
    <w:p w:rsidR="00F41313" w:rsidRPr="00F41313" w:rsidRDefault="00F41313" w:rsidP="00F41313">
      <w:pPr>
        <w:tabs>
          <w:tab w:val="right" w:pos="900"/>
        </w:tabs>
        <w:spacing w:line="360" w:lineRule="auto"/>
        <w:jc w:val="center"/>
        <w:outlineLvl w:val="0"/>
        <w:rPr>
          <w:rFonts w:ascii="Arial" w:hAnsi="Arial" w:cs="Arial"/>
          <w:b/>
          <w:sz w:val="32"/>
          <w:szCs w:val="32"/>
        </w:rPr>
      </w:pPr>
    </w:p>
    <w:p w:rsidR="00F41313" w:rsidRPr="00F41313" w:rsidRDefault="00F41313" w:rsidP="00F41313">
      <w:pPr>
        <w:rPr>
          <w:rFonts w:ascii="Arial" w:hAnsi="Arial" w:cs="Arial"/>
          <w:b/>
          <w:color w:val="000000"/>
          <w:sz w:val="32"/>
          <w:szCs w:val="32"/>
        </w:rPr>
      </w:pPr>
      <w:r w:rsidRPr="00F41313">
        <w:rPr>
          <w:rFonts w:ascii="Arial" w:hAnsi="Arial" w:cs="Arial"/>
          <w:b/>
          <w:color w:val="000000"/>
          <w:sz w:val="32"/>
          <w:szCs w:val="32"/>
        </w:rPr>
        <w:t>14.11.2017</w:t>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r>
      <w:r w:rsidRPr="00F41313">
        <w:rPr>
          <w:rFonts w:ascii="Arial" w:hAnsi="Arial" w:cs="Arial"/>
          <w:b/>
          <w:color w:val="000000"/>
          <w:sz w:val="32"/>
          <w:szCs w:val="32"/>
        </w:rPr>
        <w:tab/>
        <w:t>№ 49-п</w:t>
      </w:r>
    </w:p>
    <w:p w:rsidR="00F41313" w:rsidRPr="00F41313" w:rsidRDefault="00F41313" w:rsidP="00F41313">
      <w:pPr>
        <w:tabs>
          <w:tab w:val="right" w:pos="900"/>
          <w:tab w:val="right" w:pos="10260"/>
        </w:tabs>
        <w:rPr>
          <w:rFonts w:ascii="Arial" w:hAnsi="Arial" w:cs="Arial"/>
          <w:sz w:val="32"/>
          <w:szCs w:val="32"/>
        </w:rPr>
      </w:pPr>
    </w:p>
    <w:p w:rsidR="00F41313" w:rsidRPr="00F41313" w:rsidRDefault="00F41313" w:rsidP="00F41313">
      <w:pPr>
        <w:tabs>
          <w:tab w:val="right" w:pos="900"/>
          <w:tab w:val="right" w:pos="10260"/>
        </w:tabs>
        <w:jc w:val="center"/>
        <w:rPr>
          <w:rFonts w:ascii="Arial" w:hAnsi="Arial" w:cs="Arial"/>
          <w:sz w:val="32"/>
          <w:szCs w:val="32"/>
        </w:rPr>
      </w:pPr>
    </w:p>
    <w:p w:rsidR="00F41313" w:rsidRPr="00F41313" w:rsidRDefault="00F41313" w:rsidP="00F41313">
      <w:pPr>
        <w:jc w:val="center"/>
        <w:rPr>
          <w:rFonts w:ascii="Arial" w:hAnsi="Arial" w:cs="Arial"/>
          <w:b/>
          <w:sz w:val="32"/>
          <w:szCs w:val="32"/>
        </w:rPr>
      </w:pPr>
      <w:r w:rsidRPr="00F41313">
        <w:rPr>
          <w:rFonts w:ascii="Arial" w:hAnsi="Arial" w:cs="Arial"/>
          <w:b/>
          <w:sz w:val="32"/>
          <w:szCs w:val="32"/>
        </w:rPr>
        <w:t>Об утверждении административного регламента</w:t>
      </w:r>
    </w:p>
    <w:p w:rsidR="00F41313" w:rsidRPr="00F41313" w:rsidRDefault="00F41313" w:rsidP="00F41313">
      <w:pPr>
        <w:jc w:val="center"/>
        <w:rPr>
          <w:rFonts w:ascii="Arial" w:hAnsi="Arial" w:cs="Arial"/>
          <w:b/>
          <w:sz w:val="32"/>
          <w:szCs w:val="32"/>
        </w:rPr>
      </w:pPr>
      <w:r w:rsidRPr="00F41313">
        <w:rPr>
          <w:rFonts w:ascii="Arial" w:hAnsi="Arial" w:cs="Arial"/>
          <w:b/>
          <w:sz w:val="32"/>
          <w:szCs w:val="32"/>
        </w:rPr>
        <w:t>предоставления муниципальной услуги</w:t>
      </w:r>
    </w:p>
    <w:p w:rsidR="00F41313" w:rsidRPr="00F41313" w:rsidRDefault="00F41313" w:rsidP="00F41313">
      <w:pPr>
        <w:jc w:val="center"/>
        <w:rPr>
          <w:rFonts w:ascii="Arial" w:hAnsi="Arial" w:cs="Arial"/>
          <w:b/>
          <w:sz w:val="32"/>
          <w:szCs w:val="32"/>
        </w:rPr>
      </w:pPr>
      <w:r w:rsidRPr="00F41313">
        <w:rPr>
          <w:rFonts w:ascii="Arial" w:hAnsi="Arial" w:cs="Arial"/>
          <w:b/>
          <w:sz w:val="32"/>
          <w:szCs w:val="32"/>
        </w:rPr>
        <w:t>«Выдача документов (единого жилищного документа, копии</w:t>
      </w:r>
    </w:p>
    <w:p w:rsidR="00F41313" w:rsidRDefault="00F41313" w:rsidP="00F41313">
      <w:pPr>
        <w:jc w:val="center"/>
        <w:rPr>
          <w:rFonts w:ascii="Arial" w:hAnsi="Arial" w:cs="Arial"/>
          <w:b/>
          <w:sz w:val="32"/>
          <w:szCs w:val="32"/>
        </w:rPr>
      </w:pPr>
      <w:r w:rsidRPr="00F41313">
        <w:rPr>
          <w:rFonts w:ascii="Arial" w:hAnsi="Arial" w:cs="Arial"/>
          <w:b/>
          <w:sz w:val="32"/>
          <w:szCs w:val="32"/>
        </w:rPr>
        <w:t xml:space="preserve"> финансово-лицевого счета, выписки из домовой книги, карточки учета собственника жилого помещения, справок </w:t>
      </w:r>
    </w:p>
    <w:p w:rsidR="00F41313" w:rsidRDefault="00F41313" w:rsidP="00F41313">
      <w:pPr>
        <w:jc w:val="center"/>
        <w:rPr>
          <w:rFonts w:ascii="Arial" w:hAnsi="Arial" w:cs="Arial"/>
          <w:b/>
          <w:sz w:val="32"/>
          <w:szCs w:val="32"/>
        </w:rPr>
      </w:pPr>
      <w:r w:rsidRPr="00F41313">
        <w:rPr>
          <w:rFonts w:ascii="Arial" w:hAnsi="Arial" w:cs="Arial"/>
          <w:b/>
          <w:sz w:val="32"/>
          <w:szCs w:val="32"/>
        </w:rPr>
        <w:t>и иных документов)»</w:t>
      </w:r>
    </w:p>
    <w:p w:rsidR="00F41313" w:rsidRDefault="00F41313" w:rsidP="00F41313">
      <w:pPr>
        <w:jc w:val="center"/>
        <w:rPr>
          <w:rFonts w:ascii="Arial" w:hAnsi="Arial" w:cs="Arial"/>
          <w:b/>
          <w:sz w:val="32"/>
          <w:szCs w:val="32"/>
        </w:rPr>
      </w:pPr>
    </w:p>
    <w:p w:rsidR="00F41313" w:rsidRDefault="00F41313" w:rsidP="00F41313">
      <w:pPr>
        <w:jc w:val="left"/>
        <w:rPr>
          <w:rFonts w:ascii="Arial" w:hAnsi="Arial" w:cs="Arial"/>
          <w:b/>
          <w:sz w:val="32"/>
          <w:szCs w:val="32"/>
        </w:rPr>
      </w:pPr>
    </w:p>
    <w:p w:rsidR="00F41313" w:rsidRDefault="00F41313" w:rsidP="00F41313">
      <w:pPr>
        <w:ind w:firstLine="708"/>
        <w:jc w:val="left"/>
        <w:rPr>
          <w:rFonts w:ascii="Arial" w:hAnsi="Arial" w:cs="Arial"/>
          <w:sz w:val="24"/>
        </w:rPr>
      </w:pPr>
      <w:r w:rsidRPr="00F41313">
        <w:rPr>
          <w:rFonts w:ascii="Arial" w:hAnsi="Arial" w:cs="Arial"/>
          <w:sz w:val="24"/>
        </w:rPr>
        <w:t>1.Утвердить административн</w:t>
      </w:r>
      <w:r>
        <w:rPr>
          <w:rFonts w:ascii="Arial" w:hAnsi="Arial" w:cs="Arial"/>
          <w:sz w:val="24"/>
        </w:rPr>
        <w:t xml:space="preserve">ый </w:t>
      </w:r>
      <w:r w:rsidRPr="00F41313">
        <w:rPr>
          <w:rFonts w:ascii="Arial" w:hAnsi="Arial" w:cs="Arial"/>
          <w:sz w:val="24"/>
        </w:rPr>
        <w:t xml:space="preserve"> регламент</w:t>
      </w:r>
      <w:r>
        <w:rPr>
          <w:rFonts w:ascii="Arial" w:hAnsi="Arial" w:cs="Arial"/>
          <w:sz w:val="24"/>
        </w:rPr>
        <w:t xml:space="preserve"> </w:t>
      </w:r>
      <w:r w:rsidRPr="00F41313">
        <w:rPr>
          <w:rFonts w:ascii="Arial" w:hAnsi="Arial" w:cs="Arial"/>
          <w:sz w:val="24"/>
        </w:rPr>
        <w:t>предоставления муниципальной услуги</w:t>
      </w:r>
      <w:r>
        <w:rPr>
          <w:rFonts w:ascii="Arial" w:hAnsi="Arial" w:cs="Arial"/>
          <w:sz w:val="24"/>
        </w:rPr>
        <w:t xml:space="preserve">  </w:t>
      </w:r>
      <w:r w:rsidRPr="00F41313">
        <w:rPr>
          <w:rFonts w:ascii="Arial" w:hAnsi="Arial" w:cs="Arial"/>
          <w:sz w:val="24"/>
        </w:rPr>
        <w:t>«Выдача документов (единого жилищного документа, копии</w:t>
      </w:r>
      <w:r>
        <w:rPr>
          <w:rFonts w:ascii="Arial" w:hAnsi="Arial" w:cs="Arial"/>
          <w:sz w:val="24"/>
        </w:rPr>
        <w:t xml:space="preserve"> </w:t>
      </w:r>
      <w:r w:rsidRPr="00F41313">
        <w:rPr>
          <w:rFonts w:ascii="Arial" w:hAnsi="Arial" w:cs="Arial"/>
          <w:sz w:val="24"/>
        </w:rPr>
        <w:t xml:space="preserve"> финансово-лицевого счета, выписки из домовой книги, карточки учета собственника жилого помещения, справок и иных документов)»</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2.Контроль  за  выполнением постановления оставляю за собой.</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3.Опубликовать постановление на информационных стендах и разместить на официальном сайте администрации муниципального образования  Мустаевский сельсовет.</w:t>
      </w:r>
    </w:p>
    <w:p w:rsidR="00F41313" w:rsidRDefault="00F41313" w:rsidP="00F41313">
      <w:pPr>
        <w:ind w:firstLine="708"/>
        <w:jc w:val="left"/>
        <w:rPr>
          <w:rFonts w:ascii="Arial" w:hAnsi="Arial" w:cs="Arial"/>
          <w:sz w:val="24"/>
        </w:rPr>
      </w:pPr>
      <w:r>
        <w:rPr>
          <w:rFonts w:ascii="Arial" w:hAnsi="Arial" w:cs="Arial"/>
          <w:sz w:val="24"/>
        </w:rPr>
        <w:t>4. Постановление вступает в силу с момента его подписания.</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Глава муниципального образования</w:t>
      </w:r>
    </w:p>
    <w:p w:rsidR="00F41313" w:rsidRPr="00F41313" w:rsidRDefault="00F41313" w:rsidP="00F41313">
      <w:pPr>
        <w:ind w:firstLine="708"/>
        <w:jc w:val="left"/>
        <w:rPr>
          <w:rFonts w:ascii="Arial" w:hAnsi="Arial" w:cs="Arial"/>
          <w:sz w:val="24"/>
        </w:rPr>
      </w:pPr>
      <w:r>
        <w:rPr>
          <w:rFonts w:ascii="Arial" w:hAnsi="Arial" w:cs="Arial"/>
          <w:sz w:val="24"/>
        </w:rPr>
        <w:t>Мустаевский сельсовет                                               А.Ю.Студенихин</w:t>
      </w:r>
    </w:p>
    <w:p w:rsidR="00F41313" w:rsidRPr="00F41313" w:rsidRDefault="00F41313" w:rsidP="00F41313">
      <w:pPr>
        <w:jc w:val="left"/>
        <w:rPr>
          <w:rFonts w:ascii="Arial" w:hAnsi="Arial" w:cs="Arial"/>
          <w:sz w:val="24"/>
          <w:u w:val="single"/>
        </w:rPr>
      </w:pPr>
    </w:p>
    <w:p w:rsidR="00E822CC" w:rsidRPr="00F41313" w:rsidRDefault="00E822CC" w:rsidP="00A02175">
      <w:pPr>
        <w:jc w:val="center"/>
        <w:rPr>
          <w:rFonts w:ascii="Arial" w:hAnsi="Arial" w:cs="Arial"/>
          <w:b/>
          <w:sz w:val="32"/>
          <w:szCs w:val="32"/>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121447" w:rsidRPr="004B3F37" w:rsidRDefault="004B3F37" w:rsidP="00A02175">
      <w:pPr>
        <w:jc w:val="center"/>
        <w:rPr>
          <w:b/>
          <w:szCs w:val="28"/>
        </w:rPr>
      </w:pPr>
      <w:r w:rsidRPr="004B3F37">
        <w:rPr>
          <w:b/>
          <w:szCs w:val="28"/>
        </w:rPr>
        <w:lastRenderedPageBreak/>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B252E8">
        <w:rPr>
          <w:szCs w:val="28"/>
        </w:rPr>
        <w:t xml:space="preserve">Муниципального образования Мустаевский сельсовет, Новосергиевского района , Оренбургской  области </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0E5290">
        <w:rPr>
          <w:rFonts w:ascii="Times New Roman" w:hAnsi="Times New Roman" w:cs="Times New Roman"/>
          <w:sz w:val="28"/>
          <w:szCs w:val="28"/>
        </w:rPr>
        <w:t xml:space="preserve"> муниципальное образование  Мустаевский сельсовет, Новосергиевского района, Оренбургской области  </w:t>
      </w:r>
      <w:r w:rsidR="003C306D" w:rsidRPr="003C306D">
        <w:rPr>
          <w:rFonts w:ascii="Times New Roman" w:hAnsi="Times New Roman" w:cs="Times New Roman"/>
          <w:sz w:val="28"/>
          <w:szCs w:val="28"/>
        </w:rPr>
        <w:t>–</w:t>
      </w:r>
      <w:r w:rsidR="000E5290">
        <w:rPr>
          <w:rFonts w:ascii="Times New Roman" w:hAnsi="Times New Roman" w:cs="Times New Roman"/>
          <w:sz w:val="28"/>
          <w:szCs w:val="28"/>
        </w:rPr>
        <w:t xml:space="preserve"> администрация Мустаевского сельсовета.</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Почтовый адрес:</w:t>
      </w:r>
      <w:r w:rsidR="000E5290">
        <w:rPr>
          <w:rFonts w:ascii="Times New Roman" w:hAnsi="Times New Roman" w:cs="Times New Roman"/>
          <w:sz w:val="28"/>
          <w:szCs w:val="28"/>
        </w:rPr>
        <w:t>461225,Оренбургская область</w:t>
      </w:r>
      <w:r w:rsidR="00BB02B3">
        <w:rPr>
          <w:rFonts w:ascii="Times New Roman" w:hAnsi="Times New Roman" w:cs="Times New Roman"/>
          <w:sz w:val="28"/>
          <w:szCs w:val="28"/>
        </w:rPr>
        <w:t>, Новосергиевский район,село Мустаево, улица Школьная,8.</w:t>
      </w:r>
    </w:p>
    <w:p w:rsidR="00D74326" w:rsidRPr="00103B56" w:rsidRDefault="00D74326"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BB02B3">
        <w:rPr>
          <w:rFonts w:ascii="Times New Roman" w:hAnsi="Times New Roman" w:cs="Times New Roman"/>
          <w:sz w:val="28"/>
          <w:szCs w:val="28"/>
        </w:rPr>
        <w:t xml:space="preserve">: </w:t>
      </w:r>
      <w:r w:rsidR="00BB02B3">
        <w:rPr>
          <w:rFonts w:ascii="Times New Roman" w:hAnsi="Times New Roman" w:cs="Times New Roman"/>
          <w:sz w:val="28"/>
          <w:szCs w:val="28"/>
          <w:lang w:val="en-US"/>
        </w:rPr>
        <w:t>mus</w:t>
      </w:r>
      <w:r w:rsidR="00BB02B3" w:rsidRPr="00BB02B3">
        <w:rPr>
          <w:rFonts w:ascii="Times New Roman" w:hAnsi="Times New Roman" w:cs="Times New Roman"/>
          <w:sz w:val="28"/>
          <w:szCs w:val="28"/>
        </w:rPr>
        <w:t>_</w:t>
      </w:r>
      <w:r w:rsidR="00BB02B3">
        <w:rPr>
          <w:rFonts w:ascii="Times New Roman" w:hAnsi="Times New Roman" w:cs="Times New Roman"/>
          <w:sz w:val="28"/>
          <w:szCs w:val="28"/>
          <w:lang w:val="en-US"/>
        </w:rPr>
        <w:t>ss</w:t>
      </w:r>
      <w:r w:rsidR="00BB02B3" w:rsidRPr="00BB02B3">
        <w:rPr>
          <w:rFonts w:ascii="Times New Roman" w:hAnsi="Times New Roman" w:cs="Times New Roman"/>
          <w:sz w:val="28"/>
          <w:szCs w:val="28"/>
        </w:rPr>
        <w:t>@</w:t>
      </w:r>
      <w:r w:rsidR="00BB02B3">
        <w:rPr>
          <w:rFonts w:ascii="Times New Roman" w:hAnsi="Times New Roman" w:cs="Times New Roman"/>
          <w:sz w:val="28"/>
          <w:szCs w:val="28"/>
          <w:lang w:val="en-US"/>
        </w:rPr>
        <w:t>mail</w:t>
      </w:r>
      <w:r w:rsidR="00BB02B3" w:rsidRPr="00BB02B3">
        <w:rPr>
          <w:rFonts w:ascii="Times New Roman" w:hAnsi="Times New Roman" w:cs="Times New Roman"/>
          <w:sz w:val="28"/>
          <w:szCs w:val="28"/>
        </w:rPr>
        <w:t>.</w:t>
      </w:r>
      <w:r w:rsidR="00BB02B3">
        <w:rPr>
          <w:rFonts w:ascii="Times New Roman" w:hAnsi="Times New Roman" w:cs="Times New Roman"/>
          <w:sz w:val="28"/>
          <w:szCs w:val="28"/>
          <w:lang w:val="en-US"/>
        </w:rPr>
        <w:t>ru</w:t>
      </w:r>
    </w:p>
    <w:p w:rsidR="00D74326" w:rsidRPr="00103B56" w:rsidRDefault="00D7432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BB02B3">
        <w:rPr>
          <w:rFonts w:ascii="Times New Roman" w:hAnsi="Times New Roman" w:cs="Times New Roman"/>
          <w:sz w:val="28"/>
          <w:szCs w:val="28"/>
        </w:rPr>
        <w:t xml:space="preserve"> </w:t>
      </w:r>
      <w:r w:rsidR="00BB02B3">
        <w:rPr>
          <w:rFonts w:ascii="Times New Roman" w:hAnsi="Times New Roman" w:cs="Times New Roman"/>
          <w:sz w:val="28"/>
          <w:szCs w:val="28"/>
          <w:lang w:val="en-US"/>
        </w:rPr>
        <w:t>mustaevo</w:t>
      </w:r>
      <w:r w:rsidR="00BB02B3" w:rsidRPr="00BB02B3">
        <w:rPr>
          <w:rFonts w:ascii="Times New Roman" w:hAnsi="Times New Roman" w:cs="Times New Roman"/>
          <w:sz w:val="28"/>
          <w:szCs w:val="28"/>
        </w:rPr>
        <w:t>56.</w:t>
      </w:r>
      <w:r w:rsidR="00BB02B3">
        <w:rPr>
          <w:rFonts w:ascii="Times New Roman" w:hAnsi="Times New Roman" w:cs="Times New Roman"/>
          <w:sz w:val="28"/>
          <w:szCs w:val="28"/>
          <w:lang w:val="en-US"/>
        </w:rPr>
        <w:t>ucoz</w:t>
      </w:r>
      <w:r w:rsidR="00BB02B3" w:rsidRPr="00BB02B3">
        <w:rPr>
          <w:rFonts w:ascii="Times New Roman" w:hAnsi="Times New Roman" w:cs="Times New Roman"/>
          <w:sz w:val="28"/>
          <w:szCs w:val="28"/>
        </w:rPr>
        <w:t>.</w:t>
      </w:r>
      <w:r w:rsidR="00BB02B3">
        <w:rPr>
          <w:rFonts w:ascii="Times New Roman" w:hAnsi="Times New Roman" w:cs="Times New Roman"/>
          <w:sz w:val="28"/>
          <w:szCs w:val="28"/>
          <w:lang w:val="en-US"/>
        </w:rPr>
        <w:t>ru</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lastRenderedPageBreak/>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четверг: </w:t>
      </w:r>
      <w:r w:rsidR="00BB02B3">
        <w:rPr>
          <w:rFonts w:ascii="Times New Roman" w:hAnsi="Times New Roman" w:cs="Times New Roman"/>
          <w:sz w:val="28"/>
          <w:szCs w:val="28"/>
          <w:lang w:val="en-US"/>
        </w:rPr>
        <w:t>c</w:t>
      </w:r>
      <w:r w:rsidR="00BB02B3" w:rsidRPr="00BB02B3">
        <w:rPr>
          <w:rFonts w:ascii="Times New Roman" w:hAnsi="Times New Roman" w:cs="Times New Roman"/>
          <w:sz w:val="28"/>
          <w:szCs w:val="28"/>
        </w:rPr>
        <w:t xml:space="preserve"> 09-00 </w:t>
      </w:r>
      <w:r w:rsidR="00BB02B3">
        <w:rPr>
          <w:rFonts w:ascii="Times New Roman" w:hAnsi="Times New Roman" w:cs="Times New Roman"/>
          <w:sz w:val="28"/>
          <w:szCs w:val="28"/>
        </w:rPr>
        <w:t>до</w:t>
      </w:r>
      <w:r w:rsidR="00BB02B3" w:rsidRPr="00BB02B3">
        <w:rPr>
          <w:rFonts w:ascii="Times New Roman" w:hAnsi="Times New Roman" w:cs="Times New Roman"/>
          <w:sz w:val="28"/>
          <w:szCs w:val="28"/>
        </w:rPr>
        <w:t xml:space="preserve"> 17-00</w:t>
      </w:r>
      <w:r w:rsidR="00BB02B3">
        <w:rPr>
          <w:rFonts w:ascii="Times New Roman" w:hAnsi="Times New Roman" w:cs="Times New Roman"/>
          <w:sz w:val="28"/>
          <w:szCs w:val="28"/>
        </w:rPr>
        <w:t>ч.</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пятница: </w:t>
      </w:r>
      <w:r w:rsidR="00BB02B3">
        <w:rPr>
          <w:rFonts w:ascii="Times New Roman" w:hAnsi="Times New Roman" w:cs="Times New Roman"/>
          <w:sz w:val="28"/>
          <w:szCs w:val="28"/>
          <w:lang w:val="en-US"/>
        </w:rPr>
        <w:t>c</w:t>
      </w:r>
      <w:r w:rsidR="00BB02B3" w:rsidRPr="00BB02B3">
        <w:rPr>
          <w:rFonts w:ascii="Times New Roman" w:hAnsi="Times New Roman" w:cs="Times New Roman"/>
          <w:sz w:val="28"/>
          <w:szCs w:val="28"/>
        </w:rPr>
        <w:t xml:space="preserve"> 09-00 </w:t>
      </w:r>
      <w:r w:rsidR="00BB02B3">
        <w:rPr>
          <w:rFonts w:ascii="Times New Roman" w:hAnsi="Times New Roman" w:cs="Times New Roman"/>
          <w:sz w:val="28"/>
          <w:szCs w:val="28"/>
        </w:rPr>
        <w:t>до</w:t>
      </w:r>
      <w:r w:rsidR="00BB02B3" w:rsidRPr="00BB02B3">
        <w:rPr>
          <w:rFonts w:ascii="Times New Roman" w:hAnsi="Times New Roman" w:cs="Times New Roman"/>
          <w:sz w:val="28"/>
          <w:szCs w:val="28"/>
        </w:rPr>
        <w:t xml:space="preserve"> 17-00</w:t>
      </w:r>
      <w:r w:rsidR="00BB02B3">
        <w:rPr>
          <w:rFonts w:ascii="Times New Roman" w:hAnsi="Times New Roman" w:cs="Times New Roman"/>
          <w:sz w:val="28"/>
          <w:szCs w:val="28"/>
        </w:rPr>
        <w:t>ч.</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BB02B3">
        <w:rPr>
          <w:rFonts w:ascii="Times New Roman" w:hAnsi="Times New Roman" w:cs="Times New Roman"/>
          <w:sz w:val="28"/>
          <w:szCs w:val="28"/>
          <w:lang w:val="en-US"/>
        </w:rPr>
        <w:t>c</w:t>
      </w:r>
      <w:r w:rsidR="00BB02B3" w:rsidRPr="00BB02B3">
        <w:rPr>
          <w:rFonts w:ascii="Times New Roman" w:hAnsi="Times New Roman" w:cs="Times New Roman"/>
          <w:sz w:val="28"/>
          <w:szCs w:val="28"/>
        </w:rPr>
        <w:t xml:space="preserve"> 1</w:t>
      </w:r>
      <w:r w:rsidR="00BB02B3">
        <w:rPr>
          <w:rFonts w:ascii="Times New Roman" w:hAnsi="Times New Roman" w:cs="Times New Roman"/>
          <w:sz w:val="28"/>
          <w:szCs w:val="28"/>
        </w:rPr>
        <w:t>4-00 до 15-00ч.</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B1063F" w:rsidRPr="00103B56" w:rsidRDefault="00924BD8" w:rsidP="00B10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B1063F">
        <w:rPr>
          <w:rFonts w:ascii="Times New Roman" w:hAnsi="Times New Roman" w:cs="Times New Roman"/>
          <w:sz w:val="28"/>
          <w:szCs w:val="28"/>
          <w:lang w:val="en-US"/>
        </w:rPr>
        <w:t>mustaevo</w:t>
      </w:r>
      <w:r w:rsidR="00B1063F" w:rsidRPr="00BB02B3">
        <w:rPr>
          <w:rFonts w:ascii="Times New Roman" w:hAnsi="Times New Roman" w:cs="Times New Roman"/>
          <w:sz w:val="28"/>
          <w:szCs w:val="28"/>
        </w:rPr>
        <w:t>56.</w:t>
      </w:r>
      <w:r w:rsidR="00B1063F">
        <w:rPr>
          <w:rFonts w:ascii="Times New Roman" w:hAnsi="Times New Roman" w:cs="Times New Roman"/>
          <w:sz w:val="28"/>
          <w:szCs w:val="28"/>
          <w:lang w:val="en-US"/>
        </w:rPr>
        <w:t>ucoz</w:t>
      </w:r>
      <w:r w:rsidR="00B1063F" w:rsidRPr="00BB02B3">
        <w:rPr>
          <w:rFonts w:ascii="Times New Roman" w:hAnsi="Times New Roman" w:cs="Times New Roman"/>
          <w:sz w:val="28"/>
          <w:szCs w:val="28"/>
        </w:rPr>
        <w:t>.</w:t>
      </w:r>
      <w:r w:rsidR="00B1063F">
        <w:rPr>
          <w:rFonts w:ascii="Times New Roman" w:hAnsi="Times New Roman" w:cs="Times New Roman"/>
          <w:sz w:val="28"/>
          <w:szCs w:val="28"/>
          <w:lang w:val="en-US"/>
        </w:rPr>
        <w:t>ru</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на информационных стендах в залах приёма заявителей в </w:t>
      </w:r>
      <w:r w:rsidR="00C86B27">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о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 xml:space="preserve">о время разговора необходимо произносить слова четко, избегать "параллельных </w:t>
      </w:r>
      <w:r w:rsidR="007C3842" w:rsidRPr="008E1DD3">
        <w:rPr>
          <w:szCs w:val="28"/>
        </w:rPr>
        <w:lastRenderedPageBreak/>
        <w:t>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B1063F">
        <w:rPr>
          <w:szCs w:val="28"/>
        </w:rPr>
        <w:t xml:space="preserve">администрацией Мустаевского сельсовета. </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r w:rsidR="003C306D" w:rsidRPr="00103B56">
        <w:rPr>
          <w:szCs w:val="28"/>
        </w:rPr>
        <w:t>________</w:t>
      </w:r>
      <w:r w:rsidR="003C306D">
        <w:rPr>
          <w:szCs w:val="28"/>
        </w:rPr>
        <w:t>_</w:t>
      </w:r>
      <w:r w:rsidR="003C306D" w:rsidRPr="00103B56">
        <w:rPr>
          <w:szCs w:val="28"/>
        </w:rPr>
        <w:t>_________________________________</w:t>
      </w:r>
      <w:r w:rsidR="00F03695">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8C7930">
        <w:t>__________</w:t>
      </w:r>
      <w:r w:rsidR="008C7930" w:rsidRPr="008C7930">
        <w:rPr>
          <w:i/>
          <w:u w:val="single"/>
        </w:rPr>
        <w:t>(наименование структурного подразделения)</w:t>
      </w:r>
      <w:r w:rsidR="003C306D" w:rsidRPr="003C306D">
        <w:t xml:space="preserve">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w:t>
      </w:r>
      <w:r w:rsidR="003C306D" w:rsidRPr="003C306D">
        <w:lastRenderedPageBreak/>
        <w:t xml:space="preserve">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lastRenderedPageBreak/>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lastRenderedPageBreak/>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lastRenderedPageBreak/>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lastRenderedPageBreak/>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0" w:name="sub_1010"/>
      <w:bookmarkEnd w:id="9"/>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lastRenderedPageBreak/>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lastRenderedPageBreak/>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AE0697">
        <w:rPr>
          <w:szCs w:val="28"/>
          <w:highlight w:val="yellow"/>
        </w:rPr>
        <w:t>52</w:t>
      </w:r>
      <w:r w:rsidR="00B97E52" w:rsidRPr="00AE0697">
        <w:rPr>
          <w:szCs w:val="28"/>
          <w:highlight w:val="yellow"/>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AE0697">
        <w:rPr>
          <w:rFonts w:eastAsia="Calibri"/>
          <w:bCs/>
          <w:szCs w:val="28"/>
          <w:highlight w:val="yellow"/>
        </w:rPr>
        <w:t xml:space="preserve">3) </w:t>
      </w:r>
      <w:r w:rsidR="005E6B1D" w:rsidRPr="00AE0697">
        <w:rPr>
          <w:szCs w:val="28"/>
          <w:highlight w:val="yellow"/>
        </w:rPr>
        <w:t xml:space="preserve">количество взаимодействий </w:t>
      </w:r>
      <w:r w:rsidR="00782B16" w:rsidRPr="00AE0697">
        <w:rPr>
          <w:szCs w:val="28"/>
          <w:highlight w:val="yellow"/>
        </w:rPr>
        <w:t xml:space="preserve">заявителя </w:t>
      </w:r>
      <w:r w:rsidR="005E6B1D" w:rsidRPr="00AE0697">
        <w:rPr>
          <w:szCs w:val="28"/>
          <w:highlight w:val="yellow"/>
        </w:rPr>
        <w:t xml:space="preserve">и </w:t>
      </w:r>
      <w:r w:rsidR="004616DF" w:rsidRPr="00AE0697">
        <w:rPr>
          <w:szCs w:val="28"/>
          <w:highlight w:val="yellow"/>
        </w:rPr>
        <w:t xml:space="preserve">должностных </w:t>
      </w:r>
      <w:r w:rsidR="005E6B1D" w:rsidRPr="00AE0697">
        <w:rPr>
          <w:szCs w:val="28"/>
          <w:highlight w:val="yellow"/>
        </w:rPr>
        <w:t xml:space="preserve">лиц при предоставлении </w:t>
      </w:r>
      <w:r w:rsidR="00782B16" w:rsidRPr="00AE0697">
        <w:rPr>
          <w:szCs w:val="28"/>
          <w:highlight w:val="yellow"/>
        </w:rPr>
        <w:t xml:space="preserve">муниципальной </w:t>
      </w:r>
      <w:r w:rsidR="005E6B1D" w:rsidRPr="00AE0697">
        <w:rPr>
          <w:szCs w:val="28"/>
          <w:highlight w:val="yellow"/>
        </w:rPr>
        <w:t xml:space="preserve">услуги не </w:t>
      </w:r>
      <w:r w:rsidR="008927B5" w:rsidRPr="00AE0697">
        <w:rPr>
          <w:szCs w:val="28"/>
          <w:highlight w:val="yellow"/>
        </w:rPr>
        <w:t xml:space="preserve">должно </w:t>
      </w:r>
      <w:r w:rsidR="005E6B1D" w:rsidRPr="00AE0697">
        <w:rPr>
          <w:szCs w:val="28"/>
          <w:highlight w:val="yellow"/>
        </w:rPr>
        <w:t>превыша</w:t>
      </w:r>
      <w:r w:rsidR="008927B5" w:rsidRPr="00AE0697">
        <w:rPr>
          <w:szCs w:val="28"/>
          <w:highlight w:val="yellow"/>
        </w:rPr>
        <w:t>ть</w:t>
      </w:r>
      <w:r w:rsidR="005E6B1D" w:rsidRPr="00AE0697">
        <w:rPr>
          <w:szCs w:val="28"/>
          <w:highlight w:val="yellow"/>
        </w:rPr>
        <w:t xml:space="preserve"> 2</w:t>
      </w:r>
      <w:r w:rsidR="008927B5" w:rsidRPr="00AE0697">
        <w:rPr>
          <w:szCs w:val="28"/>
          <w:highlight w:val="yellow"/>
        </w:rPr>
        <w:t>х лиц</w:t>
      </w:r>
      <w:r w:rsidR="005E6B1D" w:rsidRPr="00AE0697">
        <w:rPr>
          <w:szCs w:val="28"/>
          <w:highlight w:val="yellow"/>
        </w:rPr>
        <w:t xml:space="preserve">, их </w:t>
      </w:r>
      <w:r w:rsidR="008927B5" w:rsidRPr="00AE0697">
        <w:rPr>
          <w:szCs w:val="28"/>
          <w:highlight w:val="yellow"/>
        </w:rPr>
        <w:t>время</w:t>
      </w:r>
      <w:r w:rsidR="005E6B1D" w:rsidRPr="00AE0697">
        <w:rPr>
          <w:szCs w:val="28"/>
          <w:highlight w:val="yellow"/>
        </w:rPr>
        <w:t xml:space="preserve"> </w:t>
      </w:r>
      <w:r w:rsidR="008927B5" w:rsidRPr="00AE0697">
        <w:rPr>
          <w:szCs w:val="28"/>
          <w:highlight w:val="yellow"/>
        </w:rPr>
        <w:t xml:space="preserve">взаимодействия </w:t>
      </w:r>
      <w:r w:rsidR="005E6B1D" w:rsidRPr="00AE0697">
        <w:rPr>
          <w:szCs w:val="28"/>
          <w:highlight w:val="yellow"/>
        </w:rPr>
        <w:t xml:space="preserve">не </w:t>
      </w:r>
      <w:r w:rsidR="008927B5" w:rsidRPr="00AE0697">
        <w:rPr>
          <w:szCs w:val="28"/>
          <w:highlight w:val="yellow"/>
        </w:rPr>
        <w:t xml:space="preserve">должно </w:t>
      </w:r>
      <w:r w:rsidR="005E6B1D" w:rsidRPr="00AE0697">
        <w:rPr>
          <w:szCs w:val="28"/>
          <w:highlight w:val="yellow"/>
        </w:rPr>
        <w:t>превыша</w:t>
      </w:r>
      <w:r w:rsidR="008927B5" w:rsidRPr="00AE0697">
        <w:rPr>
          <w:szCs w:val="28"/>
          <w:highlight w:val="yellow"/>
        </w:rPr>
        <w:t xml:space="preserve">ть </w:t>
      </w:r>
      <w:r w:rsidR="00B03299" w:rsidRPr="00AE0697">
        <w:rPr>
          <w:rFonts w:eastAsia="Calibri"/>
          <w:bCs/>
          <w:szCs w:val="28"/>
          <w:highlight w:val="yellow"/>
        </w:rPr>
        <w:t xml:space="preserve">30 </w:t>
      </w:r>
      <w:r w:rsidRPr="00AE0697">
        <w:rPr>
          <w:rFonts w:eastAsia="Calibri"/>
          <w:bCs/>
          <w:szCs w:val="28"/>
          <w:highlight w:val="yellow"/>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E67F9A" w:rsidRDefault="00573A8F" w:rsidP="00E67F9A">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E67F9A">
      <w:pPr>
        <w:ind w:firstLine="567"/>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lastRenderedPageBreak/>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lastRenderedPageBreak/>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E85A6C">
        <w:rPr>
          <w:rFonts w:ascii="Times New Roman" w:hAnsi="Times New Roman" w:cs="Times New Roman"/>
          <w:sz w:val="28"/>
          <w:szCs w:val="28"/>
        </w:rPr>
        <w:t>Администрации Мустаевского сельсовета.</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E85A6C">
        <w:rPr>
          <w:szCs w:val="28"/>
        </w:rPr>
        <w:t xml:space="preserve">Администрации Мустаевского сельсовета </w:t>
      </w:r>
      <w:r w:rsidR="00E515AE">
        <w:rPr>
          <w:szCs w:val="28"/>
        </w:rPr>
        <w:t>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E85A6C">
        <w:rPr>
          <w:szCs w:val="28"/>
        </w:rPr>
        <w:t>Администрации Мустаевского сельсовета</w:t>
      </w:r>
      <w:r w:rsidR="00B64B00">
        <w:rPr>
          <w:szCs w:val="28"/>
        </w:rPr>
        <w:t xml:space="preserve"> </w:t>
      </w:r>
      <w:r w:rsidR="00B64B00">
        <w:rPr>
          <w:szCs w:val="28"/>
        </w:rPr>
        <w:br/>
      </w:r>
      <w:r w:rsidR="00B64B00" w:rsidRPr="00F87019">
        <w:rPr>
          <w:szCs w:val="28"/>
        </w:rPr>
        <w:t xml:space="preserve">по желанию заявителя: лично, по почте, по телефону, через МФЦ (при наличии </w:t>
      </w:r>
      <w:r w:rsidR="00B64B00" w:rsidRPr="00F87019">
        <w:rPr>
          <w:szCs w:val="28"/>
        </w:rPr>
        <w:lastRenderedPageBreak/>
        <w:t>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E85A6C">
        <w:rPr>
          <w:szCs w:val="28"/>
        </w:rPr>
        <w:t>администрации Мустаевского сельсовета</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132355">
        <w:rPr>
          <w:sz w:val="28"/>
          <w:szCs w:val="28"/>
        </w:rPr>
        <w:t>администрации Мустаевского сельсовета</w:t>
      </w:r>
      <w:r w:rsidR="001B512A" w:rsidRPr="00D051D3">
        <w:rPr>
          <w:sz w:val="28"/>
          <w:szCs w:val="28"/>
        </w:rPr>
        <w:t xml:space="preserve">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F76EAC">
        <w:rPr>
          <w:szCs w:val="28"/>
        </w:rPr>
        <w:t>администрации Мустаевского сельсовета</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F76EAC">
        <w:rPr>
          <w:szCs w:val="28"/>
        </w:rPr>
        <w:t>администрации Мустаевского сельсовета</w:t>
      </w:r>
      <w:bookmarkStart w:id="11" w:name="_GoBack"/>
      <w:bookmarkEnd w:id="11"/>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lastRenderedPageBreak/>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lastRenderedPageBreak/>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 xml:space="preserve">почтовый адрес </w:t>
      </w:r>
      <w:r w:rsidR="0001646D">
        <w:t>(</w:t>
      </w:r>
      <w:r w:rsidR="0001646D" w:rsidRPr="00FF3297">
        <w:rPr>
          <w:bCs/>
          <w:i/>
        </w:rPr>
        <w:t>указать</w:t>
      </w:r>
      <w:r w:rsidR="0001646D" w:rsidRPr="00FF3297">
        <w:t>)</w:t>
      </w:r>
      <w:r w:rsidRPr="00A61C9C">
        <w:t xml:space="preserve">; </w:t>
      </w:r>
      <w:r w:rsidRPr="00A61C9C">
        <w:rPr>
          <w:bCs/>
        </w:rPr>
        <w:t>е-</w:t>
      </w:r>
      <w:r w:rsidRPr="00A61C9C">
        <w:rPr>
          <w:bCs/>
          <w:lang w:val="en-US"/>
        </w:rPr>
        <w:t>mail</w:t>
      </w:r>
      <w:r w:rsidR="0001646D" w:rsidRPr="00FF3297">
        <w:rPr>
          <w:bCs/>
        </w:rPr>
        <w:t>:</w:t>
      </w:r>
      <w:r w:rsidR="0001646D" w:rsidRPr="00FF3297">
        <w:rPr>
          <w:bCs/>
          <w:i/>
        </w:rPr>
        <w:t>(указать)</w:t>
      </w:r>
      <w:r w:rsidRPr="00FF3297">
        <w:t>;</w:t>
      </w:r>
      <w:r w:rsidRPr="00A61C9C">
        <w:t xml:space="preserve"> </w:t>
      </w:r>
    </w:p>
    <w:p w:rsidR="0027235D" w:rsidRPr="00A61C9C"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Pr="0001646D">
        <w:rPr>
          <w:szCs w:val="28"/>
          <w:lang w:val="pt-BR"/>
        </w:rPr>
        <w:t>http</w:t>
      </w:r>
      <w:r w:rsidRPr="0001646D">
        <w:rPr>
          <w:szCs w:val="28"/>
        </w:rPr>
        <w:t>:</w:t>
      </w:r>
      <w:r w:rsidRPr="0001646D">
        <w:rPr>
          <w:noProof/>
          <w:szCs w:val="28"/>
        </w:rPr>
        <w:t>/</w:t>
      </w:r>
      <w:r w:rsidRPr="00FF3297">
        <w:rPr>
          <w:noProof/>
          <w:szCs w:val="28"/>
        </w:rPr>
        <w:t>/</w:t>
      </w:r>
      <w:r w:rsidR="0001646D" w:rsidRPr="00FF3297">
        <w:rPr>
          <w:bCs/>
          <w:i/>
        </w:rPr>
        <w:t xml:space="preserve"> указать</w:t>
      </w:r>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2" w:history="1">
        <w:r w:rsidR="0027235D" w:rsidRPr="00A61C9C">
          <w:rPr>
            <w:rStyle w:val="ac"/>
            <w:szCs w:val="28"/>
          </w:rPr>
          <w:t>www.</w:t>
        </w:r>
      </w:hyperlink>
      <w:hyperlink r:id="rId13"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01646D" w:rsidRPr="00FF3297">
        <w:rPr>
          <w:bCs/>
          <w:i/>
        </w:rPr>
        <w:t>указать</w:t>
      </w:r>
      <w:r w:rsidR="0001646D">
        <w:rPr>
          <w:bCs/>
          <w:i/>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lastRenderedPageBreak/>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lastRenderedPageBreak/>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lastRenderedPageBreak/>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160F1E"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86B27" w:rsidRPr="008B79C0" w:rsidRDefault="00C86B2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86B27" w:rsidRPr="008B79C0" w:rsidRDefault="00C86B2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86B27" w:rsidRPr="008B79C0" w:rsidRDefault="00C86B2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86B27" w:rsidRPr="00B77771" w:rsidRDefault="00C86B2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86B27" w:rsidRPr="00B77771" w:rsidRDefault="00C86B2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86B27" w:rsidRPr="008B79C0" w:rsidRDefault="00C86B2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86B27" w:rsidRPr="008B79C0" w:rsidRDefault="00C86B2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86B27" w:rsidRPr="004F44FC" w:rsidRDefault="00C86B2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60F1E"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C86B27" w:rsidRPr="008B79C0" w:rsidRDefault="00C86B27" w:rsidP="0027235D">
                  <w:pPr>
                    <w:jc w:val="center"/>
                    <w:rPr>
                      <w:sz w:val="24"/>
                    </w:rPr>
                  </w:pPr>
                  <w:r w:rsidRPr="008B79C0">
                    <w:rPr>
                      <w:sz w:val="24"/>
                    </w:rPr>
                    <w:t xml:space="preserve">Первичная регистрация заявителя на </w:t>
                  </w:r>
                  <w:r>
                    <w:rPr>
                      <w:sz w:val="24"/>
                    </w:rPr>
                    <w:t>Портале</w:t>
                  </w:r>
                </w:p>
                <w:p w:rsidR="00C86B27" w:rsidRPr="00E61530" w:rsidRDefault="00C86B27" w:rsidP="00941978">
                  <w:pPr>
                    <w:jc w:val="center"/>
                  </w:pPr>
                </w:p>
                <w:p w:rsidR="00C86B27" w:rsidRDefault="00C86B27" w:rsidP="00941978"/>
              </w:txbxContent>
            </v:textbox>
          </v:shape>
        </w:pict>
      </w:r>
    </w:p>
    <w:p w:rsidR="00941978" w:rsidRPr="008B79C0" w:rsidRDefault="00941978" w:rsidP="00A02175">
      <w:pPr>
        <w:jc w:val="center"/>
        <w:rPr>
          <w:b/>
          <w:sz w:val="24"/>
        </w:rPr>
      </w:pPr>
    </w:p>
    <w:p w:rsidR="00941978" w:rsidRPr="008B79C0" w:rsidRDefault="00160F1E"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160F1E"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C86B27" w:rsidRPr="008B79C0" w:rsidRDefault="00C86B2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60F1E"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160F1E"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C86B27" w:rsidRPr="008B79C0" w:rsidRDefault="00C86B2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160F1E"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160F1E"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C86B27" w:rsidRPr="008B79C0" w:rsidRDefault="00C86B2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BE" w:rsidRDefault="000E39BE">
      <w:r>
        <w:separator/>
      </w:r>
    </w:p>
  </w:endnote>
  <w:endnote w:type="continuationSeparator" w:id="0">
    <w:p w:rsidR="000E39BE" w:rsidRDefault="000E3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BE" w:rsidRDefault="000E39BE">
      <w:r>
        <w:separator/>
      </w:r>
    </w:p>
  </w:footnote>
  <w:footnote w:type="continuationSeparator" w:id="0">
    <w:p w:rsidR="000E39BE" w:rsidRDefault="000E3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90" w:rsidRDefault="00160F1E" w:rsidP="00966DA7">
    <w:pPr>
      <w:pStyle w:val="a7"/>
      <w:framePr w:wrap="around" w:vAnchor="text" w:hAnchor="margin" w:xAlign="right" w:y="1"/>
      <w:rPr>
        <w:rStyle w:val="a9"/>
      </w:rPr>
    </w:pPr>
    <w:r>
      <w:rPr>
        <w:rStyle w:val="a9"/>
      </w:rPr>
      <w:fldChar w:fldCharType="begin"/>
    </w:r>
    <w:r w:rsidR="000E5290">
      <w:rPr>
        <w:rStyle w:val="a9"/>
      </w:rPr>
      <w:instrText xml:space="preserve">PAGE  </w:instrText>
    </w:r>
    <w:r>
      <w:rPr>
        <w:rStyle w:val="a9"/>
      </w:rPr>
      <w:fldChar w:fldCharType="end"/>
    </w:r>
  </w:p>
  <w:p w:rsidR="000E5290" w:rsidRDefault="000E5290"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90" w:rsidRDefault="00160F1E" w:rsidP="00966DA7">
    <w:pPr>
      <w:pStyle w:val="a7"/>
      <w:framePr w:wrap="around" w:vAnchor="text" w:hAnchor="margin" w:xAlign="right" w:y="1"/>
      <w:rPr>
        <w:rStyle w:val="a9"/>
      </w:rPr>
    </w:pPr>
    <w:r>
      <w:rPr>
        <w:rStyle w:val="a9"/>
      </w:rPr>
      <w:fldChar w:fldCharType="begin"/>
    </w:r>
    <w:r w:rsidR="000E5290">
      <w:rPr>
        <w:rStyle w:val="a9"/>
      </w:rPr>
      <w:instrText xml:space="preserve">PAGE  </w:instrText>
    </w:r>
    <w:r>
      <w:rPr>
        <w:rStyle w:val="a9"/>
      </w:rPr>
      <w:fldChar w:fldCharType="separate"/>
    </w:r>
    <w:r w:rsidR="00E67F9A">
      <w:rPr>
        <w:rStyle w:val="a9"/>
        <w:noProof/>
      </w:rPr>
      <w:t>20</w:t>
    </w:r>
    <w:r>
      <w:rPr>
        <w:rStyle w:val="a9"/>
      </w:rPr>
      <w:fldChar w:fldCharType="end"/>
    </w:r>
  </w:p>
  <w:p w:rsidR="000E5290" w:rsidRDefault="000E5290"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E39BE"/>
    <w:rsid w:val="000E5290"/>
    <w:rsid w:val="000F582B"/>
    <w:rsid w:val="000F61C1"/>
    <w:rsid w:val="000F71B1"/>
    <w:rsid w:val="00102A41"/>
    <w:rsid w:val="00121447"/>
    <w:rsid w:val="001245C9"/>
    <w:rsid w:val="00132355"/>
    <w:rsid w:val="0015779C"/>
    <w:rsid w:val="00160F1E"/>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484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96AA0"/>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44A5F"/>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063F"/>
    <w:rsid w:val="00B128CA"/>
    <w:rsid w:val="00B12BED"/>
    <w:rsid w:val="00B23BD5"/>
    <w:rsid w:val="00B252A1"/>
    <w:rsid w:val="00B252E8"/>
    <w:rsid w:val="00B26C21"/>
    <w:rsid w:val="00B362FB"/>
    <w:rsid w:val="00B46044"/>
    <w:rsid w:val="00B5035F"/>
    <w:rsid w:val="00B64B00"/>
    <w:rsid w:val="00B66DAD"/>
    <w:rsid w:val="00B74F26"/>
    <w:rsid w:val="00B77771"/>
    <w:rsid w:val="00B827BC"/>
    <w:rsid w:val="00B91741"/>
    <w:rsid w:val="00B97E52"/>
    <w:rsid w:val="00BB02B3"/>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67F9A"/>
    <w:rsid w:val="00E7035E"/>
    <w:rsid w:val="00E822CC"/>
    <w:rsid w:val="00E835BB"/>
    <w:rsid w:val="00E838DA"/>
    <w:rsid w:val="00E84B0E"/>
    <w:rsid w:val="00E85A6C"/>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41313"/>
    <w:rsid w:val="00F54BFF"/>
    <w:rsid w:val="00F57703"/>
    <w:rsid w:val="00F62687"/>
    <w:rsid w:val="00F65E53"/>
    <w:rsid w:val="00F76127"/>
    <w:rsid w:val="00F76EAC"/>
    <w:rsid w:val="00F80B55"/>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AutoShape 47"/>
        <o:r id="V:Rule13" type="connector" idref="#AutoShape 84"/>
        <o:r id="V:Rule14" type="connector" idref="#AutoShape 53"/>
        <o:r id="V:Rule15" type="connector" idref="#AutoShape 96"/>
        <o:r id="V:Rule16" type="connector" idref="#AutoShape 94"/>
        <o:r id="V:Rule17" type="connector" idref="#AutoShape 85"/>
        <o:r id="V:Rule18" type="connector" idref="#AutoShape 88"/>
        <o:r id="V:Rule19" type="connector" idref="#AutoShape 81"/>
        <o:r id="V:Rule20" type="connector" idref="#AutoShape 82"/>
        <o:r id="V:Rule21" type="connector" idref="#AutoShape 97"/>
        <o:r id="V:Rule2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81262693">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778C9-9DE5-4B1D-8CE8-6B5EFED2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39</Pages>
  <Words>9821</Words>
  <Characters>55984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Березина</cp:lastModifiedBy>
  <cp:revision>11</cp:revision>
  <cp:lastPrinted>2017-01-29T17:12:00Z</cp:lastPrinted>
  <dcterms:created xsi:type="dcterms:W3CDTF">2017-11-13T08:54:00Z</dcterms:created>
  <dcterms:modified xsi:type="dcterms:W3CDTF">2017-11-14T11:52:00Z</dcterms:modified>
</cp:coreProperties>
</file>