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AE" w:rsidRPr="000823AE" w:rsidRDefault="000823AE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ПРАВИТЕЛЬСТВО ОРЕНБУРГСКОЙ ОБЛАСТИ</w:t>
      </w:r>
    </w:p>
    <w:p w:rsidR="000823AE" w:rsidRPr="000823AE" w:rsidRDefault="000823A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ПОСТАНОВЛЕНИЕ</w:t>
      </w:r>
    </w:p>
    <w:p w:rsidR="000823AE" w:rsidRPr="000823AE" w:rsidRDefault="000823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от 8 октября 2015 г. N 792-п</w:t>
      </w:r>
    </w:p>
    <w:p w:rsidR="000823AE" w:rsidRPr="000823AE" w:rsidRDefault="000823A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О порядке предоставления субсидии субъектам малого</w:t>
      </w:r>
    </w:p>
    <w:p w:rsidR="000823AE" w:rsidRPr="000823AE" w:rsidRDefault="000823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и среднего предпринимательства на возмещение части затрат,</w:t>
      </w:r>
    </w:p>
    <w:p w:rsidR="000823AE" w:rsidRPr="000823AE" w:rsidRDefault="000823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связанных с реализацией инновационных проектов</w:t>
      </w:r>
    </w:p>
    <w:p w:rsidR="000823AE" w:rsidRPr="000823AE" w:rsidRDefault="000823A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0823AE" w:rsidRPr="000823AE" w:rsidRDefault="000823A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0823AE">
        <w:rPr>
          <w:rFonts w:ascii="Times New Roman" w:hAnsi="Times New Roman" w:cs="Times New Roman"/>
          <w:szCs w:val="22"/>
        </w:rPr>
        <w:t xml:space="preserve">(в ред. </w:t>
      </w:r>
      <w:hyperlink r:id="rId4" w:history="1">
        <w:r w:rsidRPr="000823AE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823AE">
        <w:rPr>
          <w:rFonts w:ascii="Times New Roman" w:hAnsi="Times New Roman" w:cs="Times New Roman"/>
          <w:szCs w:val="22"/>
        </w:rPr>
        <w:t xml:space="preserve"> Правительства Оренбургской области</w:t>
      </w:r>
      <w:proofErr w:type="gramEnd"/>
    </w:p>
    <w:p w:rsidR="000823AE" w:rsidRPr="000823AE" w:rsidRDefault="000823A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от 15.07.2016 N 523-п)</w:t>
      </w: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823AE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5" w:history="1">
        <w:r w:rsidRPr="000823AE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0823AE">
        <w:rPr>
          <w:rFonts w:ascii="Times New Roman" w:hAnsi="Times New Roman" w:cs="Times New Roman"/>
          <w:szCs w:val="22"/>
        </w:rPr>
        <w:t xml:space="preserve"> от 24 июля 2007 года N 209-ФЗ "О развитии малого и среднего предпринимательства в Российской Федерации" и в рамках реализации государственной </w:t>
      </w:r>
      <w:hyperlink r:id="rId6" w:history="1">
        <w:r w:rsidRPr="000823AE">
          <w:rPr>
            <w:rFonts w:ascii="Times New Roman" w:hAnsi="Times New Roman" w:cs="Times New Roman"/>
            <w:color w:val="0000FF"/>
            <w:szCs w:val="22"/>
          </w:rPr>
          <w:t>программы</w:t>
        </w:r>
      </w:hyperlink>
      <w:r w:rsidRPr="000823AE">
        <w:rPr>
          <w:rFonts w:ascii="Times New Roman" w:hAnsi="Times New Roman" w:cs="Times New Roman"/>
          <w:szCs w:val="22"/>
        </w:rPr>
        <w:t xml:space="preserve"> "Экономическое развитие Оренбургской области" на 2014 - 2015 годы и на перспективу до 2020 года, утвержденной постановлением Правительства Оренбургской области от 10 сентября 2013 года N 767-пп:</w:t>
      </w:r>
      <w:proofErr w:type="gramEnd"/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 xml:space="preserve">1. Утвердить </w:t>
      </w:r>
      <w:hyperlink w:anchor="P36" w:history="1">
        <w:r w:rsidRPr="000823AE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0823AE">
        <w:rPr>
          <w:rFonts w:ascii="Times New Roman" w:hAnsi="Times New Roman" w:cs="Times New Roman"/>
          <w:szCs w:val="22"/>
        </w:rPr>
        <w:t xml:space="preserve"> предоставления субсидии субъектам малого и среднего предпринимательства на возмещение части затрат, связанных с реализацией инновационных проектов, согласно приложению.</w:t>
      </w: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0823AE">
        <w:rPr>
          <w:rFonts w:ascii="Times New Roman" w:hAnsi="Times New Roman" w:cs="Times New Roman"/>
          <w:szCs w:val="22"/>
        </w:rPr>
        <w:t>Контроль за</w:t>
      </w:r>
      <w:proofErr w:type="gramEnd"/>
      <w:r w:rsidRPr="000823AE">
        <w:rPr>
          <w:rFonts w:ascii="Times New Roman" w:hAnsi="Times New Roman" w:cs="Times New Roman"/>
          <w:szCs w:val="22"/>
        </w:rPr>
        <w:t xml:space="preserve">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 Н.В.</w:t>
      </w: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3. Постановление вступает в силу после его официального опубликования.</w:t>
      </w: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Губернатор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Оренбургской области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Ю.А.БЕРГ</w:t>
      </w: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Приложение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к постановлению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Правительства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Оренбургской области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от 8 октября 2015 г. N 792-п</w:t>
      </w: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0823AE">
        <w:rPr>
          <w:rFonts w:ascii="Times New Roman" w:hAnsi="Times New Roman" w:cs="Times New Roman"/>
          <w:szCs w:val="22"/>
        </w:rPr>
        <w:t>Порядок</w:t>
      </w:r>
    </w:p>
    <w:p w:rsidR="000823AE" w:rsidRPr="000823AE" w:rsidRDefault="000823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предоставления субсидии субъектам малого и среднего</w:t>
      </w:r>
    </w:p>
    <w:p w:rsidR="000823AE" w:rsidRPr="000823AE" w:rsidRDefault="000823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предпринимательства на возмещение части затрат,</w:t>
      </w:r>
    </w:p>
    <w:p w:rsidR="000823AE" w:rsidRPr="000823AE" w:rsidRDefault="000823A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связанных с реализацией инновационных проектов</w:t>
      </w:r>
    </w:p>
    <w:p w:rsidR="000823AE" w:rsidRPr="000823AE" w:rsidRDefault="000823A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0823AE" w:rsidRPr="000823AE" w:rsidRDefault="000823AE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0823AE">
        <w:rPr>
          <w:rFonts w:ascii="Times New Roman" w:hAnsi="Times New Roman" w:cs="Times New Roman"/>
          <w:szCs w:val="22"/>
        </w:rPr>
        <w:t xml:space="preserve">(в ред. </w:t>
      </w:r>
      <w:hyperlink r:id="rId7" w:history="1">
        <w:r w:rsidRPr="000823AE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0823AE">
        <w:rPr>
          <w:rFonts w:ascii="Times New Roman" w:hAnsi="Times New Roman" w:cs="Times New Roman"/>
          <w:szCs w:val="22"/>
        </w:rPr>
        <w:t xml:space="preserve"> Правительства Оренбургской области</w:t>
      </w:r>
      <w:proofErr w:type="gramEnd"/>
    </w:p>
    <w:p w:rsidR="000823AE" w:rsidRPr="000823AE" w:rsidRDefault="000823A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от 15.07.2016 N 523-п)</w:t>
      </w: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1. Настоящий Порядок определяет цели, механизм и условия предоставления субсидии действующим инновационным компаниям за счет средств областного бюджета, в том числе источником финансового обеспечения которых является субсидия из федерального бюджета, на возмещение части затрат, связанных с реализацией инновационных проектов (далее - субсидия), в пределах лимитов бюджетных обязательств.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823AE">
        <w:rPr>
          <w:rFonts w:ascii="Times New Roman" w:hAnsi="Times New Roman" w:cs="Times New Roman"/>
          <w:szCs w:val="22"/>
        </w:rPr>
        <w:lastRenderedPageBreak/>
        <w:t xml:space="preserve">Под действующими инновационными компаниями понимаются субъекты малого и среднего предпринимательства, зарегистрированные на территории Оренбургской области, осуществляющие инновационную деятельность более 1 года в соответствии с Федеральным </w:t>
      </w:r>
      <w:hyperlink r:id="rId8" w:history="1">
        <w:r w:rsidRPr="000823AE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0823AE">
        <w:rPr>
          <w:rFonts w:ascii="Times New Roman" w:hAnsi="Times New Roman" w:cs="Times New Roman"/>
          <w:szCs w:val="22"/>
        </w:rPr>
        <w:t xml:space="preserve"> от 23 августа 1996 года N 127-ФЗ "О науке и государственной научно-технической политике" на момент принятия решения о предоставлении субсидии, а также фактически осуществляющие затраты на технологические, продуктовые и процессные инновации в соответствии с</w:t>
      </w:r>
      <w:proofErr w:type="gramEnd"/>
      <w:r w:rsidRPr="000823AE">
        <w:rPr>
          <w:rFonts w:ascii="Times New Roman" w:hAnsi="Times New Roman" w:cs="Times New Roman"/>
          <w:szCs w:val="22"/>
        </w:rPr>
        <w:t xml:space="preserve"> </w:t>
      </w:r>
      <w:hyperlink r:id="rId9" w:history="1">
        <w:r w:rsidRPr="000823AE">
          <w:rPr>
            <w:rFonts w:ascii="Times New Roman" w:hAnsi="Times New Roman" w:cs="Times New Roman"/>
            <w:color w:val="0000FF"/>
            <w:szCs w:val="22"/>
          </w:rPr>
          <w:t>приказом</w:t>
        </w:r>
      </w:hyperlink>
      <w:r w:rsidRPr="000823AE">
        <w:rPr>
          <w:rFonts w:ascii="Times New Roman" w:hAnsi="Times New Roman" w:cs="Times New Roman"/>
          <w:szCs w:val="22"/>
        </w:rPr>
        <w:t xml:space="preserve"> Федеральной службы государственной статистики от 29 августа 2013 года N 349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образования" (далее - субъекты).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47"/>
      <w:bookmarkEnd w:id="1"/>
      <w:r w:rsidRPr="000823AE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0823AE">
        <w:rPr>
          <w:rFonts w:ascii="Times New Roman" w:hAnsi="Times New Roman" w:cs="Times New Roman"/>
          <w:szCs w:val="22"/>
        </w:rPr>
        <w:t xml:space="preserve">Субсидия предоставляется субъектам (за исключением находящихся в стадии реорганизации, ликвидации или банкротства, имеющих задолженность по налоговым платежам в бюджеты всех уровней и во внебюджетные фонды в соответствии с законодательством Российской Федерации) на возмещение части затрат, понесенных в текущем финансовом году, в котором подана заявка, в рамках действия </w:t>
      </w:r>
      <w:hyperlink r:id="rId10" w:history="1">
        <w:r w:rsidRPr="000823AE">
          <w:rPr>
            <w:rFonts w:ascii="Times New Roman" w:hAnsi="Times New Roman" w:cs="Times New Roman"/>
            <w:color w:val="0000FF"/>
            <w:szCs w:val="22"/>
          </w:rPr>
          <w:t>подпрограммы</w:t>
        </w:r>
      </w:hyperlink>
      <w:r w:rsidRPr="000823AE">
        <w:rPr>
          <w:rFonts w:ascii="Times New Roman" w:hAnsi="Times New Roman" w:cs="Times New Roman"/>
          <w:szCs w:val="22"/>
        </w:rPr>
        <w:t xml:space="preserve"> "Развитие малого и среднего предпринимательства в Оренбургской области" государственной </w:t>
      </w:r>
      <w:hyperlink r:id="rId11" w:history="1">
        <w:r w:rsidRPr="000823AE">
          <w:rPr>
            <w:rFonts w:ascii="Times New Roman" w:hAnsi="Times New Roman" w:cs="Times New Roman"/>
            <w:color w:val="0000FF"/>
            <w:szCs w:val="22"/>
          </w:rPr>
          <w:t>программы</w:t>
        </w:r>
      </w:hyperlink>
      <w:r w:rsidRPr="000823AE">
        <w:rPr>
          <w:rFonts w:ascii="Times New Roman" w:hAnsi="Times New Roman" w:cs="Times New Roman"/>
          <w:szCs w:val="22"/>
        </w:rPr>
        <w:t xml:space="preserve"> "Экономическое развитие</w:t>
      </w:r>
      <w:proofErr w:type="gramEnd"/>
      <w:r w:rsidRPr="000823AE">
        <w:rPr>
          <w:rFonts w:ascii="Times New Roman" w:hAnsi="Times New Roman" w:cs="Times New Roman"/>
          <w:szCs w:val="22"/>
        </w:rPr>
        <w:t xml:space="preserve"> Оренбургской области" на 2014 - 2015 годы и на перспективу до 2020 года, утвержденной постановлением Правительства Оренбургской области от 10 сентября 2013 года N 767-пп (далее - подпрограмма), но не позднее 15 декабря 2020 года, </w:t>
      </w:r>
      <w:proofErr w:type="gramStart"/>
      <w:r w:rsidRPr="000823AE">
        <w:rPr>
          <w:rFonts w:ascii="Times New Roman" w:hAnsi="Times New Roman" w:cs="Times New Roman"/>
          <w:szCs w:val="22"/>
        </w:rPr>
        <w:t>на</w:t>
      </w:r>
      <w:proofErr w:type="gramEnd"/>
      <w:r w:rsidRPr="000823AE">
        <w:rPr>
          <w:rFonts w:ascii="Times New Roman" w:hAnsi="Times New Roman" w:cs="Times New Roman"/>
          <w:szCs w:val="22"/>
        </w:rPr>
        <w:t>: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исследование и разработку новых товаров (услуг), в том числе методов их производства (передачи);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производственное проектирование и дизайн новых товаров (услуг);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приобретение машин и оборудования, связанных с производством и реализацией инновационных товаров (услуг);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приобретение патентов, лицензий на использование новых товаров (услуг), изобретений, промышленных образцов, программных средств, способствующих внедрению инновационных товаров (услуг);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обучение и подготовку персонала, связанного с внедрением инновационных товаров (услуг);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организацию и проведение маркетинговых исследований;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аренду помещений, используемых для обеспечения деятельности по производству (реализации) инновационных товаров (услуг);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организацию и прохождение сертификации и патентования инновационных товаров (услуг).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3. Размер субсидии составляет 75 процентов от объема произведенных субъектом затрат, связанных с реализацией инновационного проекта в текущем финансовом году, но не более 2 млн. рублей на одного субъекта.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При реализации инновационного проекта должны быть вложены собственные средства в размере не менее 25 процентов от суммы произведенных субъектом затрат.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8"/>
      <w:bookmarkEnd w:id="2"/>
      <w:r w:rsidRPr="000823AE">
        <w:rPr>
          <w:rFonts w:ascii="Times New Roman" w:hAnsi="Times New Roman" w:cs="Times New Roman"/>
          <w:szCs w:val="22"/>
        </w:rPr>
        <w:t>4. Субсидия не предоставляется субъектам: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823AE">
        <w:rPr>
          <w:rFonts w:ascii="Times New Roman" w:hAnsi="Times New Roman" w:cs="Times New Roman"/>
          <w:szCs w:val="22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нерезидентами Российской Федерации в соответствии с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proofErr w:type="gramEnd"/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823AE">
        <w:rPr>
          <w:rFonts w:ascii="Times New Roman" w:hAnsi="Times New Roman" w:cs="Times New Roman"/>
          <w:szCs w:val="22"/>
        </w:rPr>
        <w:t>имеющим задолженность по налоговым платежам в бюджеты всех уровней и во внебюджетные фонды;</w:t>
      </w:r>
      <w:proofErr w:type="gramEnd"/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 xml:space="preserve">не </w:t>
      </w:r>
      <w:proofErr w:type="gramStart"/>
      <w:r w:rsidRPr="000823AE">
        <w:rPr>
          <w:rFonts w:ascii="Times New Roman" w:hAnsi="Times New Roman" w:cs="Times New Roman"/>
          <w:szCs w:val="22"/>
        </w:rPr>
        <w:t>зарегистрированным</w:t>
      </w:r>
      <w:proofErr w:type="gramEnd"/>
      <w:r w:rsidRPr="000823AE">
        <w:rPr>
          <w:rFonts w:ascii="Times New Roman" w:hAnsi="Times New Roman" w:cs="Times New Roman"/>
          <w:szCs w:val="22"/>
        </w:rPr>
        <w:t xml:space="preserve"> на территории Оренбургской области;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823AE">
        <w:rPr>
          <w:rFonts w:ascii="Times New Roman" w:hAnsi="Times New Roman" w:cs="Times New Roman"/>
          <w:szCs w:val="22"/>
        </w:rPr>
        <w:t>осуществляющим предпринимательскую деятельность в сфере игорного бизнеса,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5. Решение об отказе в оказании поддержки принимается в следующих случаях: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установление факта предоставления субъектом недостоверных сведений;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несоответствие субъекта условиям настоящего Порядка;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ранее в отношении субъекта было принято решение об оказании аналогичной поддержки и сроки ее оказания не истекли;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 xml:space="preserve">наличие оснований для </w:t>
      </w:r>
      <w:proofErr w:type="spellStart"/>
      <w:r w:rsidRPr="000823AE">
        <w:rPr>
          <w:rFonts w:ascii="Times New Roman" w:hAnsi="Times New Roman" w:cs="Times New Roman"/>
          <w:szCs w:val="22"/>
        </w:rPr>
        <w:t>непредоставления</w:t>
      </w:r>
      <w:proofErr w:type="spellEnd"/>
      <w:r w:rsidRPr="000823AE">
        <w:rPr>
          <w:rFonts w:ascii="Times New Roman" w:hAnsi="Times New Roman" w:cs="Times New Roman"/>
          <w:szCs w:val="22"/>
        </w:rPr>
        <w:t xml:space="preserve"> субсидии, указанных в </w:t>
      </w:r>
      <w:hyperlink w:anchor="P58" w:history="1">
        <w:r w:rsidRPr="000823AE">
          <w:rPr>
            <w:rFonts w:ascii="Times New Roman" w:hAnsi="Times New Roman" w:cs="Times New Roman"/>
            <w:color w:val="0000FF"/>
            <w:szCs w:val="22"/>
          </w:rPr>
          <w:t>пункте 4</w:t>
        </w:r>
      </w:hyperlink>
      <w:r w:rsidRPr="000823AE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lastRenderedPageBreak/>
        <w:t>отсутствие лимитов бюджетных обязательств.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 xml:space="preserve">6. </w:t>
      </w:r>
      <w:proofErr w:type="gramStart"/>
      <w:r w:rsidRPr="000823AE">
        <w:rPr>
          <w:rFonts w:ascii="Times New Roman" w:hAnsi="Times New Roman" w:cs="Times New Roman"/>
          <w:szCs w:val="22"/>
        </w:rPr>
        <w:t>Организатором проведения отбора субъектов в целях предоставления им субсидии является министерство экономического развития, промышленной политики и торговли Оренбургской области (далее - министерство), которое утверждает состав и положение о порядке работы экспертной группы по рассмотрению заявок субъектов малого и среднего предпринимательства на оказание мер государственной поддержки (далее - экспертная группа) и комиссии по реализации мер государственной поддержки субъектов малого и среднего предпринимательства (далее</w:t>
      </w:r>
      <w:proofErr w:type="gramEnd"/>
      <w:r w:rsidRPr="000823AE">
        <w:rPr>
          <w:rFonts w:ascii="Times New Roman" w:hAnsi="Times New Roman" w:cs="Times New Roman"/>
          <w:szCs w:val="22"/>
        </w:rPr>
        <w:t xml:space="preserve"> - комиссия).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7. Для получения субсидии субъект представляет в министерство: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135" w:history="1">
        <w:r w:rsidRPr="000823AE">
          <w:rPr>
            <w:rFonts w:ascii="Times New Roman" w:hAnsi="Times New Roman" w:cs="Times New Roman"/>
            <w:color w:val="0000FF"/>
            <w:szCs w:val="22"/>
          </w:rPr>
          <w:t>заявку</w:t>
        </w:r>
      </w:hyperlink>
      <w:r w:rsidRPr="000823AE">
        <w:rPr>
          <w:rFonts w:ascii="Times New Roman" w:hAnsi="Times New Roman" w:cs="Times New Roman"/>
          <w:szCs w:val="22"/>
        </w:rPr>
        <w:t xml:space="preserve"> на получение субсидии по форме согласно приложению N 1 к настоящему Порядку (далее - заявка);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копию свидетельства о государственной регистрации юридического лица или физического лица в качестве индивидуального предпринимателя, заверенную субъектом;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копию свидетельства о постановке на учет в налоговом органе, заверенную субъектом;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копии учредительных документов (для юридических лиц), заверенные субъектом;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справку о средней численности работников субъекта за предшествующий календарный год, заверенную субъектом;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справку о размере выручки от реализации товаров (работ, услуг) без учета налога на добавленную стоимость или балансовой стоимости активов (остаточная стоимость основных средств и нематериальных активов) за предшествующий календарный год, за фактически отработанное время, заверенную субъектом;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184" w:history="1">
        <w:r w:rsidRPr="000823AE">
          <w:rPr>
            <w:rFonts w:ascii="Times New Roman" w:hAnsi="Times New Roman" w:cs="Times New Roman"/>
            <w:color w:val="0000FF"/>
            <w:szCs w:val="22"/>
          </w:rPr>
          <w:t>паспорт</w:t>
        </w:r>
      </w:hyperlink>
      <w:r w:rsidRPr="000823AE">
        <w:rPr>
          <w:rFonts w:ascii="Times New Roman" w:hAnsi="Times New Roman" w:cs="Times New Roman"/>
          <w:szCs w:val="22"/>
        </w:rPr>
        <w:t xml:space="preserve"> инновационного проекта по форме согласно приложению N 2 к настоящему Порядку;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копию реестра акционеров (для акционерных обществ), заверенную субъектом;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копии документов, подтверждающих право обладания объектами интеллектуальной собственности, заверенные субъектом;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 xml:space="preserve">платежные документы, подтверждающие произведенные затраты (расходы), указанные в </w:t>
      </w:r>
      <w:hyperlink w:anchor="P47" w:history="1">
        <w:r w:rsidRPr="000823AE">
          <w:rPr>
            <w:rFonts w:ascii="Times New Roman" w:hAnsi="Times New Roman" w:cs="Times New Roman"/>
            <w:color w:val="0000FF"/>
            <w:szCs w:val="22"/>
          </w:rPr>
          <w:t>пункте 2</w:t>
        </w:r>
      </w:hyperlink>
      <w:r w:rsidRPr="000823AE">
        <w:rPr>
          <w:rFonts w:ascii="Times New Roman" w:hAnsi="Times New Roman" w:cs="Times New Roman"/>
          <w:szCs w:val="22"/>
        </w:rPr>
        <w:t xml:space="preserve"> настоящего Порядка, заверенные субъектом и кредитной организацией;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документы, подтверждающие права обладания на объекты интеллектуальной собственности (изобретения, полезные модели, промышленные образцы, программное обеспечение), в виде патентов, свидетельств о регистрации, исключительных лицензионных договоров в рамках реализации инновационного проекта.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Документы, указанные в настоящем пункте (далее - документы), должны быть прошиты, пронумерованы и скреплены печатью субъекта.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Субъект несет полную ответственность за достоверность представленных сведений и документов в соответствии с законодательством Российской Федерации.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 xml:space="preserve">8. </w:t>
      </w:r>
      <w:proofErr w:type="gramStart"/>
      <w:r w:rsidRPr="000823AE">
        <w:rPr>
          <w:rFonts w:ascii="Times New Roman" w:hAnsi="Times New Roman" w:cs="Times New Roman"/>
          <w:szCs w:val="22"/>
        </w:rPr>
        <w:t>Министерство в течение пяти рабочих дней со дня поступления документов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законодательства Российской Федерации о налогах и сборах и выписку из Единого государственного реестра юридических лиц или выписку из Единого</w:t>
      </w:r>
      <w:proofErr w:type="gramEnd"/>
      <w:r w:rsidRPr="000823AE">
        <w:rPr>
          <w:rFonts w:ascii="Times New Roman" w:hAnsi="Times New Roman" w:cs="Times New Roman"/>
          <w:szCs w:val="22"/>
        </w:rPr>
        <w:t xml:space="preserve"> государственного реестра индивидуальных предпринимателей, </w:t>
      </w:r>
      <w:proofErr w:type="gramStart"/>
      <w:r w:rsidRPr="000823AE">
        <w:rPr>
          <w:rFonts w:ascii="Times New Roman" w:hAnsi="Times New Roman" w:cs="Times New Roman"/>
          <w:szCs w:val="22"/>
        </w:rPr>
        <w:t>содержащую</w:t>
      </w:r>
      <w:proofErr w:type="gramEnd"/>
      <w:r w:rsidRPr="000823AE">
        <w:rPr>
          <w:rFonts w:ascii="Times New Roman" w:hAnsi="Times New Roman" w:cs="Times New Roman"/>
          <w:szCs w:val="22"/>
        </w:rPr>
        <w:t xml:space="preserve"> сведения об основном виде экономической деятельности в соответствии с Общероссийским </w:t>
      </w:r>
      <w:hyperlink r:id="rId12" w:history="1">
        <w:r w:rsidRPr="000823AE">
          <w:rPr>
            <w:rFonts w:ascii="Times New Roman" w:hAnsi="Times New Roman" w:cs="Times New Roman"/>
            <w:color w:val="0000FF"/>
            <w:szCs w:val="22"/>
          </w:rPr>
          <w:t>классификатором</w:t>
        </w:r>
      </w:hyperlink>
      <w:r w:rsidRPr="000823AE">
        <w:rPr>
          <w:rFonts w:ascii="Times New Roman" w:hAnsi="Times New Roman" w:cs="Times New Roman"/>
          <w:szCs w:val="22"/>
        </w:rPr>
        <w:t xml:space="preserve"> видов экономической деятельности.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Вышеуказанные сведения запрашиваются на дату подачи документов в министерство.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 xml:space="preserve">9. Прием министерством документов начинается со дня, следующего за днем размещения информационного сообщения о начале приема документов на официальном сайте министерства в сети Интернет. </w:t>
      </w:r>
      <w:proofErr w:type="gramStart"/>
      <w:r w:rsidRPr="000823AE">
        <w:rPr>
          <w:rFonts w:ascii="Times New Roman" w:hAnsi="Times New Roman" w:cs="Times New Roman"/>
          <w:szCs w:val="22"/>
        </w:rPr>
        <w:t>Документы, поданные после окончания срока их приема не принимаются</w:t>
      </w:r>
      <w:proofErr w:type="gramEnd"/>
      <w:r w:rsidRPr="000823AE">
        <w:rPr>
          <w:rFonts w:ascii="Times New Roman" w:hAnsi="Times New Roman" w:cs="Times New Roman"/>
          <w:szCs w:val="22"/>
        </w:rPr>
        <w:t>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10. Документы субъектов, поступившие в министерство, подлежат регистрации. Журнал регистрации должен быть прошнурован, пронумерован и скреплен печатью министерства.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11. После регистрации в министерстве документы в течение 3 рабочих дней направляются в экспертную группу.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12. Первичную экспертизу документов в течение 7 рабочих дней осуществляет член экспертной группы (далее - эксперт), о чем составляется заключение. Эксперт проводит проверку документов на предмет их соответствия перечню документов и условиям предоставления субсидии, указанным в настоящем Порядке.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lastRenderedPageBreak/>
        <w:t>Заключение эксперта и документы направляются на рассмотрение экспертной группы, которая проверяет их на предмет соответствия перечню документов и условиям предоставления субсидии, указанным в настоящем Порядке.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Экспертная группа обязана в течение 10 рабочих дней со дня передачи документов экспертом рассмотреть все представленные субъектами документы.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На заседании экспертной группы субъект лично осуществляет защиту инновационного проекта.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Списки субъектов, приглашенных на защиту инновационного проекта, и дата заседания экспертной группы размещаются на официальном сайте министерства в сети Интернет не менее чем за 2 рабочих дня до дня защиты инновационного проекта.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Решение экспертной группы оформляется протоколом, который подписывают все члены экспертной группы, после чего документы направляются на рассмотрение в комиссию или возвращаются субъекту на доработку.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Причинами возврата документов на доработку являются: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представление документов не в полном объеме либо не соответствующих по оформлению установленной форме;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заполнение документов карандашом либо наличие подчисток, приписок, зачеркнутых слов или иных исправлений, повреждения документов, не позволяющих однозначно истолковать их содержание.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Доработка документов осуществляется в течение 14 дней со дня получения документов.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13. Комиссия рассматривает документы в порядке очередности их регистрации с учетом протокола заседания экспертной группы и принимает решение о предоставлении или об отказе в предоставлении субсидии субъекту (далее - решение), которое фиксируется в протоколе. Протокол подписывают все члены комиссии.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14. Срок рассмотрения документов со дня поступления в министерство до принятия решения комиссией должен составлять не более 45 рабочих дней.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15. В случае превышения объема заявок над лимитом бюджетных обязательств, предусмотренных на эти цели, комиссия принимает решение о предоставлении субсидии субъекту, подавшему заявку ранее.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16. Оповещение субъектов о принятых комиссией решениях осуществляется посредством размещения протокола заседания комиссии на официальном сайте министерства в сети Интернет в течение 5 рабочих дней со дня подписания протокола.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 xml:space="preserve">17. </w:t>
      </w:r>
      <w:proofErr w:type="gramStart"/>
      <w:r w:rsidRPr="000823AE">
        <w:rPr>
          <w:rFonts w:ascii="Times New Roman" w:hAnsi="Times New Roman" w:cs="Times New Roman"/>
          <w:szCs w:val="22"/>
        </w:rPr>
        <w:t>При принятии решения о предоставлении субсидии субъект в течение 5 рабочих дней со дня размещения на официальном сайте министерства в сети Интернет протокола заседания комиссии представляет в министерство справку из кредитной организации об открытии (наличии) счета с реквизитами кредитной организации (наименование, БИК, корреспондентский счет) и реквизитами субъекта (полное наименование, ИНН, тип счета, номер счета) для перечисления субсидии.</w:t>
      </w:r>
      <w:proofErr w:type="gramEnd"/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18. Министерство не позднее 15 рабочих дней со дня размещения протокола заседания комиссии на официальном сайте министерства в сети Интернет заключает с субъектом договор о предоставлении субсидии (далее - договор).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Договор должен содержать: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цель предоставления субсидии;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сведения о размере субсидии;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согласие субъекта на осуществление министерством и органами государственного финансового контроля обязательных проверок соблюдения субъектом условий, целей и порядка предоставления субсидии;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нормативными правовыми актами, регулирующими предоставление субсидии указанным субъектам.</w:t>
      </w: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 xml:space="preserve">(абзац введен </w:t>
      </w:r>
      <w:hyperlink r:id="rId13" w:history="1">
        <w:r w:rsidRPr="000823AE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0823AE">
        <w:rPr>
          <w:rFonts w:ascii="Times New Roman" w:hAnsi="Times New Roman" w:cs="Times New Roman"/>
          <w:szCs w:val="22"/>
        </w:rPr>
        <w:t xml:space="preserve"> Правительства Оренбургской области от 15.07.2016 N 523-п)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 xml:space="preserve">19. Субсидия перечисляется министерством </w:t>
      </w:r>
      <w:proofErr w:type="gramStart"/>
      <w:r w:rsidRPr="000823AE">
        <w:rPr>
          <w:rFonts w:ascii="Times New Roman" w:hAnsi="Times New Roman" w:cs="Times New Roman"/>
          <w:szCs w:val="22"/>
        </w:rPr>
        <w:t>на расчетный счет субъекта в установленном для исполнения областного бюджета порядке в соответствии со сводной бюджетной росписью</w:t>
      </w:r>
      <w:proofErr w:type="gramEnd"/>
      <w:r w:rsidRPr="000823AE">
        <w:rPr>
          <w:rFonts w:ascii="Times New Roman" w:hAnsi="Times New Roman" w:cs="Times New Roman"/>
          <w:szCs w:val="22"/>
        </w:rPr>
        <w:t xml:space="preserve"> в пределах доведенных лимитов бюджетных обязательств.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lastRenderedPageBreak/>
        <w:t>20. В случае нарушения субъектом условий настоящего Порядка соответствующие суммы субсидии подлежат возврату в областной бюджет.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При выявлении обстоятельств, служащих основанием для возврата субсидии, министерство в течение 10 рабочих дней направляет субъекту письменное уведомление о возврате субсидии в областной бюджет с указанием оснований ее возврата.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Возврат денежных средств осуществляется субъектом: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в течение финансового года, в котором установлено нарушение, на счет 40201 "Средства бюджетов субъектов Российской Федерации";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 xml:space="preserve">В случае </w:t>
      </w:r>
      <w:proofErr w:type="spellStart"/>
      <w:r w:rsidRPr="000823AE">
        <w:rPr>
          <w:rFonts w:ascii="Times New Roman" w:hAnsi="Times New Roman" w:cs="Times New Roman"/>
          <w:szCs w:val="22"/>
        </w:rPr>
        <w:t>невозврата</w:t>
      </w:r>
      <w:proofErr w:type="spellEnd"/>
      <w:r w:rsidRPr="000823AE">
        <w:rPr>
          <w:rFonts w:ascii="Times New Roman" w:hAnsi="Times New Roman" w:cs="Times New Roman"/>
          <w:szCs w:val="22"/>
        </w:rPr>
        <w:t xml:space="preserve"> субъектом указанных средств в установленный срок в областной бюджет их взыскание осуществляется в соответствии с законодательством Российской Федерации.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 xml:space="preserve">21. Возврат субъектом остатков субсидии, не использованных в отчетном финансовом году, производится в случаях, предусмотренных соглашениями (если соглашениями предусмотрены такие случаи), в областной бюджет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 В случае </w:t>
      </w:r>
      <w:proofErr w:type="gramStart"/>
      <w:r w:rsidRPr="000823AE">
        <w:rPr>
          <w:rFonts w:ascii="Times New Roman" w:hAnsi="Times New Roman" w:cs="Times New Roman"/>
          <w:szCs w:val="22"/>
        </w:rPr>
        <w:t>нарушения срока возврата остатков субсидии</w:t>
      </w:r>
      <w:proofErr w:type="gramEnd"/>
      <w:r w:rsidRPr="000823AE">
        <w:rPr>
          <w:rFonts w:ascii="Times New Roman" w:hAnsi="Times New Roman" w:cs="Times New Roman"/>
          <w:szCs w:val="22"/>
        </w:rPr>
        <w:t xml:space="preserve"> в областной бюджет их взыскание осуществляется в порядке, установленном законодательством Российской Федерации.</w:t>
      </w: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22. Обязательная проверка соблюдения субъектом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Приложение 1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к порядку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предоставления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субсидии субъектам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малого и среднего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предпринимательства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на возмещение части затрат,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0823AE">
        <w:rPr>
          <w:rFonts w:ascii="Times New Roman" w:hAnsi="Times New Roman" w:cs="Times New Roman"/>
          <w:szCs w:val="22"/>
        </w:rPr>
        <w:t>связанных</w:t>
      </w:r>
      <w:proofErr w:type="gramEnd"/>
      <w:r w:rsidRPr="000823AE">
        <w:rPr>
          <w:rFonts w:ascii="Times New Roman" w:hAnsi="Times New Roman" w:cs="Times New Roman"/>
          <w:szCs w:val="22"/>
        </w:rPr>
        <w:t xml:space="preserve"> с реализацией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инновационных проектов</w:t>
      </w: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35"/>
      <w:bookmarkEnd w:id="3"/>
      <w:r w:rsidRPr="000823AE">
        <w:rPr>
          <w:rFonts w:ascii="Times New Roman" w:hAnsi="Times New Roman" w:cs="Times New Roman"/>
          <w:sz w:val="22"/>
          <w:szCs w:val="22"/>
        </w:rPr>
        <w:t xml:space="preserve">                                  Заявка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                       на получение субсидии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1. Субъект ___________________________________________________________,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823AE">
        <w:rPr>
          <w:rFonts w:ascii="Times New Roman" w:hAnsi="Times New Roman" w:cs="Times New Roman"/>
          <w:sz w:val="22"/>
          <w:szCs w:val="22"/>
        </w:rPr>
        <w:t>осуществляющий</w:t>
      </w:r>
      <w:proofErr w:type="gramEnd"/>
      <w:r w:rsidRPr="000823AE">
        <w:rPr>
          <w:rFonts w:ascii="Times New Roman" w:hAnsi="Times New Roman" w:cs="Times New Roman"/>
          <w:sz w:val="22"/>
          <w:szCs w:val="22"/>
        </w:rPr>
        <w:t xml:space="preserve"> свою деятельность в сфере 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(перечень видов деятельности, в отношении которых запрашивается поддержка)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производящий_______________________________________________________________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0823AE">
        <w:rPr>
          <w:rFonts w:ascii="Times New Roman" w:hAnsi="Times New Roman" w:cs="Times New Roman"/>
          <w:sz w:val="22"/>
          <w:szCs w:val="22"/>
        </w:rPr>
        <w:t>(наименование видов продукции (работ, услуг), в отношении которых</w:t>
      </w:r>
      <w:proofErr w:type="gramEnd"/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         запрашивается поддержка, с указанием кодов видов продукции)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                               (ИНН)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          (юридический адрес осуществления деятельности)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          (фактический адрес осуществления деятельности)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lastRenderedPageBreak/>
        <w:t>номер телефона</w:t>
      </w:r>
      <w:proofErr w:type="gramStart"/>
      <w:r w:rsidRPr="000823AE">
        <w:rPr>
          <w:rFonts w:ascii="Times New Roman" w:hAnsi="Times New Roman" w:cs="Times New Roman"/>
          <w:sz w:val="22"/>
          <w:szCs w:val="22"/>
        </w:rPr>
        <w:t xml:space="preserve"> (______) _________________ </w:t>
      </w:r>
      <w:proofErr w:type="gramEnd"/>
      <w:r w:rsidRPr="000823AE">
        <w:rPr>
          <w:rFonts w:ascii="Times New Roman" w:hAnsi="Times New Roman" w:cs="Times New Roman"/>
          <w:sz w:val="22"/>
          <w:szCs w:val="22"/>
        </w:rPr>
        <w:t>факс (______) __________________,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__________________________________________________,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просит предоставить субсидию в размере ____________________________ рублей,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на возмещение части затрат, связанных с реализацией________________________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__________________________________________________________________________.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               (наименование инновационного проекта)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2.  Достоверность  представленных  сведений  гарантирую,  с условиями и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порядком предоставления субсидии ознакомле</w:t>
      </w:r>
      <w:proofErr w:type="gramStart"/>
      <w:r w:rsidRPr="000823A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0823AE">
        <w:rPr>
          <w:rFonts w:ascii="Times New Roman" w:hAnsi="Times New Roman" w:cs="Times New Roman"/>
          <w:sz w:val="22"/>
          <w:szCs w:val="22"/>
        </w:rPr>
        <w:t>а) и обязуюсь их соблюдать.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_______________  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   (подпись)          (инициалы, фамилия)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"___" _____________ 20___ г.</w:t>
      </w: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Приложение 2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к порядку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предоставления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субсидии субъектам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малого и среднего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предпринимательства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на возмещение части затрат,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0823AE">
        <w:rPr>
          <w:rFonts w:ascii="Times New Roman" w:hAnsi="Times New Roman" w:cs="Times New Roman"/>
          <w:szCs w:val="22"/>
        </w:rPr>
        <w:t>связанных</w:t>
      </w:r>
      <w:proofErr w:type="gramEnd"/>
      <w:r w:rsidRPr="000823AE">
        <w:rPr>
          <w:rFonts w:ascii="Times New Roman" w:hAnsi="Times New Roman" w:cs="Times New Roman"/>
          <w:szCs w:val="22"/>
        </w:rPr>
        <w:t xml:space="preserve"> с реализацией</w:t>
      </w:r>
    </w:p>
    <w:p w:rsidR="000823AE" w:rsidRPr="000823AE" w:rsidRDefault="000823A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инновационных проектов</w:t>
      </w: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84"/>
      <w:bookmarkEnd w:id="4"/>
      <w:r w:rsidRPr="000823AE">
        <w:rPr>
          <w:rFonts w:ascii="Times New Roman" w:hAnsi="Times New Roman" w:cs="Times New Roman"/>
          <w:sz w:val="22"/>
          <w:szCs w:val="22"/>
        </w:rPr>
        <w:t xml:space="preserve">                      Паспорт инновационного проекта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23AE" w:rsidRPr="000823AE" w:rsidRDefault="000823AE">
      <w:pPr>
        <w:rPr>
          <w:rFonts w:ascii="Times New Roman" w:hAnsi="Times New Roman" w:cs="Times New Roman"/>
        </w:rPr>
        <w:sectPr w:rsidR="000823AE" w:rsidRPr="000823AE" w:rsidSect="005B53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lastRenderedPageBreak/>
        <w:t xml:space="preserve">    1. Информация об инновационном проекте: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наименование __________________________________________________________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место реализации 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описание предлагаемой деятельности 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описание предлагаемых видов продукции (работ, услуг) 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материально-технические    ресурсы,    используемые    для   реализации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сильные стороны 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слабые стороны 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описание   основной  проблемы,  на  решение  которой  направлен  проект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основные потребители и характеристика сбытовой политики 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календарный план реализации ___________________________________________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2. Срок окупаемости инновационного проекта: ___________________________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3. Общая смета расходов на реализацию инновационного проекта:</w:t>
      </w: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268"/>
        <w:gridCol w:w="2154"/>
        <w:gridCol w:w="2324"/>
        <w:gridCol w:w="2213"/>
      </w:tblGrid>
      <w:tr w:rsidR="000823AE" w:rsidRPr="000823AE">
        <w:tc>
          <w:tcPr>
            <w:tcW w:w="680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0823A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0823AE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0823A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Наименование статьи расходов</w:t>
            </w:r>
          </w:p>
        </w:tc>
        <w:tc>
          <w:tcPr>
            <w:tcW w:w="2154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Сумма расходов (тыс. рублей)</w:t>
            </w:r>
          </w:p>
        </w:tc>
        <w:tc>
          <w:tcPr>
            <w:tcW w:w="2324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2213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0823AE" w:rsidRPr="000823AE">
        <w:tc>
          <w:tcPr>
            <w:tcW w:w="680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268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3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3AE" w:rsidRPr="000823AE">
        <w:tc>
          <w:tcPr>
            <w:tcW w:w="680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268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3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3AE" w:rsidRPr="000823AE">
        <w:tc>
          <w:tcPr>
            <w:tcW w:w="680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268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3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3AE" w:rsidRPr="000823AE">
        <w:tc>
          <w:tcPr>
            <w:tcW w:w="680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268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5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3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3AE" w:rsidRPr="000823AE">
        <w:tc>
          <w:tcPr>
            <w:tcW w:w="2948" w:type="dxa"/>
            <w:gridSpan w:val="2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Всего по проекту</w:t>
            </w:r>
          </w:p>
        </w:tc>
        <w:tc>
          <w:tcPr>
            <w:tcW w:w="215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3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23AE">
        <w:rPr>
          <w:rFonts w:ascii="Times New Roman" w:hAnsi="Times New Roman" w:cs="Times New Roman"/>
          <w:szCs w:val="22"/>
        </w:rPr>
        <w:t>4. Основные показатели хозяйственной деятельности субъекта:</w:t>
      </w:r>
    </w:p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551"/>
        <w:gridCol w:w="1871"/>
        <w:gridCol w:w="2324"/>
        <w:gridCol w:w="2213"/>
      </w:tblGrid>
      <w:tr w:rsidR="000823AE" w:rsidRPr="000823AE">
        <w:tc>
          <w:tcPr>
            <w:tcW w:w="680" w:type="dxa"/>
            <w:vMerge w:val="restart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0823A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0823AE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0823A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537" w:type="dxa"/>
            <w:gridSpan w:val="2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0823AE" w:rsidRPr="000823AE">
        <w:tc>
          <w:tcPr>
            <w:tcW w:w="680" w:type="dxa"/>
            <w:vMerge/>
          </w:tcPr>
          <w:p w:rsidR="000823AE" w:rsidRPr="000823AE" w:rsidRDefault="0008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23AE" w:rsidRPr="000823AE" w:rsidRDefault="0008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0823AE" w:rsidRPr="000823AE" w:rsidRDefault="000823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текущий календарный год (</w:t>
            </w:r>
            <w:proofErr w:type="gramStart"/>
            <w:r w:rsidRPr="000823AE">
              <w:rPr>
                <w:rFonts w:ascii="Times New Roman" w:hAnsi="Times New Roman" w:cs="Times New Roman"/>
                <w:szCs w:val="22"/>
              </w:rPr>
              <w:t>ожидаемое</w:t>
            </w:r>
            <w:proofErr w:type="gramEnd"/>
            <w:r w:rsidRPr="000823AE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213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два последующих календарных года (</w:t>
            </w:r>
            <w:proofErr w:type="spellStart"/>
            <w:r w:rsidRPr="000823AE">
              <w:rPr>
                <w:rFonts w:ascii="Times New Roman" w:hAnsi="Times New Roman" w:cs="Times New Roman"/>
                <w:szCs w:val="22"/>
              </w:rPr>
              <w:t>прогнозно</w:t>
            </w:r>
            <w:proofErr w:type="spellEnd"/>
            <w:r w:rsidRPr="000823AE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823AE" w:rsidRPr="000823AE">
        <w:tc>
          <w:tcPr>
            <w:tcW w:w="680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51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24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13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0823AE" w:rsidRPr="000823AE">
        <w:tc>
          <w:tcPr>
            <w:tcW w:w="680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551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871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32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3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3AE" w:rsidRPr="000823AE">
        <w:tc>
          <w:tcPr>
            <w:tcW w:w="680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551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Среднемесячная заработная плата одного работника</w:t>
            </w:r>
          </w:p>
        </w:tc>
        <w:tc>
          <w:tcPr>
            <w:tcW w:w="1871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32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3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3AE" w:rsidRPr="000823AE">
        <w:tc>
          <w:tcPr>
            <w:tcW w:w="680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551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Средняя численность работников - всего, в том числе:</w:t>
            </w:r>
          </w:p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работников;</w:t>
            </w:r>
          </w:p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средняя численность внешних совместителей, лиц, выполнявших работы по договорам гражданско-правового характера</w:t>
            </w:r>
          </w:p>
        </w:tc>
        <w:tc>
          <w:tcPr>
            <w:tcW w:w="1871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232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3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3AE" w:rsidRPr="000823AE">
        <w:tc>
          <w:tcPr>
            <w:tcW w:w="680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551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Объем налоговых отчислений в бюджетную систему всех уровней Российской Федерации</w:t>
            </w:r>
          </w:p>
        </w:tc>
        <w:tc>
          <w:tcPr>
            <w:tcW w:w="1871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232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3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3AE" w:rsidRPr="000823AE">
        <w:tc>
          <w:tcPr>
            <w:tcW w:w="680" w:type="dxa"/>
          </w:tcPr>
          <w:p w:rsidR="000823AE" w:rsidRPr="000823AE" w:rsidRDefault="000823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2551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823AE">
              <w:rPr>
                <w:rFonts w:ascii="Times New Roman" w:hAnsi="Times New Roman" w:cs="Times New Roman"/>
                <w:szCs w:val="22"/>
              </w:rPr>
              <w:t>Режим налогообложения</w:t>
            </w:r>
          </w:p>
        </w:tc>
        <w:tc>
          <w:tcPr>
            <w:tcW w:w="1871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24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3" w:type="dxa"/>
          </w:tcPr>
          <w:p w:rsidR="000823AE" w:rsidRPr="000823AE" w:rsidRDefault="000823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823AE" w:rsidRPr="000823AE" w:rsidRDefault="000823A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Достоверность представленных сведений гарантирую.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___________________                     _____________________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     (подпись)                           (инициалы, фамилия)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"___" _____________ 20___ г.</w:t>
      </w:r>
    </w:p>
    <w:p w:rsidR="000823AE" w:rsidRPr="000823AE" w:rsidRDefault="000823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23AE">
        <w:rPr>
          <w:rFonts w:ascii="Times New Roman" w:hAnsi="Times New Roman" w:cs="Times New Roman"/>
          <w:sz w:val="22"/>
          <w:szCs w:val="22"/>
        </w:rPr>
        <w:t xml:space="preserve">               М.П.</w:t>
      </w:r>
    </w:p>
    <w:p w:rsidR="00DD54D4" w:rsidRPr="000823AE" w:rsidRDefault="00DD54D4">
      <w:pPr>
        <w:rPr>
          <w:rFonts w:ascii="Times New Roman" w:hAnsi="Times New Roman" w:cs="Times New Roman"/>
        </w:rPr>
      </w:pPr>
    </w:p>
    <w:sectPr w:rsidR="00DD54D4" w:rsidRPr="000823AE" w:rsidSect="00D753E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823AE"/>
    <w:rsid w:val="000823AE"/>
    <w:rsid w:val="00D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23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2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2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5632B0356F9551B52ED65AE735BEB97E2335C22B4DC193D6441C10AM9pBN" TargetMode="External"/><Relationship Id="rId13" Type="http://schemas.openxmlformats.org/officeDocument/2006/relationships/hyperlink" Target="consultantplus://offline/ref=A2F5632B0356F9551B52F368B81F06EF95E96C5526BCD447673B1A9C5D92DF233718E9E0F7EEE70C7D3D9EMCp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F5632B0356F9551B52F368B81F06EF95E96C5526BCD447673B1A9C5D92DF233718E9E0F7EEE70C7D3D9EMCp6N" TargetMode="External"/><Relationship Id="rId12" Type="http://schemas.openxmlformats.org/officeDocument/2006/relationships/hyperlink" Target="consultantplus://offline/ref=A2F5632B0356F9551B52ED65AE735BEB97E3335A26BEDC193D6441C10AM9p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5632B0356F9551B52F368B81F06EF95E96C5526BFD14A693B1A9C5D92DF233718E9E0F7EEE70E7F3E97MCp0N" TargetMode="External"/><Relationship Id="rId11" Type="http://schemas.openxmlformats.org/officeDocument/2006/relationships/hyperlink" Target="consultantplus://offline/ref=A2F5632B0356F9551B52F368B81F06EF95E96C5526BFD14A693B1A9C5D92DF233718E9E0F7EEE70C7B3996MCp4N" TargetMode="External"/><Relationship Id="rId5" Type="http://schemas.openxmlformats.org/officeDocument/2006/relationships/hyperlink" Target="consultantplus://offline/ref=A2F5632B0356F9551B52ED65AE735BEB94EB315925B4DC193D6441C10A9BD5747057B0A2B3E3E70AM7pD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5632B0356F9551B52F368B81F06EF95E96C5526BFD14A693B1A9C5D92DF233718E9E0F7EEE70E7F3E97MCp0N" TargetMode="External"/><Relationship Id="rId4" Type="http://schemas.openxmlformats.org/officeDocument/2006/relationships/hyperlink" Target="consultantplus://offline/ref=A2F5632B0356F9551B52F368B81F06EF95E96C5526BCD447673B1A9C5D92DF233718E9E0F7EEE70C7D3D9EMCp6N" TargetMode="External"/><Relationship Id="rId9" Type="http://schemas.openxmlformats.org/officeDocument/2006/relationships/hyperlink" Target="consultantplus://offline/ref=A2F5632B0356F9551B52ED65AE735BEB94EB325F22BCDC193D6441C10AM9p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3302</Words>
  <Characters>18825</Characters>
  <Application>Microsoft Office Word</Application>
  <DocSecurity>0</DocSecurity>
  <Lines>156</Lines>
  <Paragraphs>44</Paragraphs>
  <ScaleCrop>false</ScaleCrop>
  <Company/>
  <LinksUpToDate>false</LinksUpToDate>
  <CharactersWithSpaces>22083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2017-03-13T13:41:00Z</dcterms:created>
  <dcterms:modified xsi:type="dcterms:W3CDTF">2017-03-13T13:41:00Z</dcterms:modified>
</cp:coreProperties>
</file>