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15"/>
        <w:gridCol w:w="450"/>
        <w:gridCol w:w="2146"/>
        <w:gridCol w:w="284"/>
        <w:gridCol w:w="4961"/>
      </w:tblGrid>
      <w:tr w:rsidR="00F535F5" w:rsidTr="008D326E">
        <w:trPr>
          <w:cantSplit/>
          <w:trHeight w:val="2670"/>
        </w:trPr>
        <w:tc>
          <w:tcPr>
            <w:tcW w:w="4395" w:type="dxa"/>
            <w:gridSpan w:val="4"/>
          </w:tcPr>
          <w:p w:rsidR="00F535F5" w:rsidRDefault="00F535F5" w:rsidP="008D326E">
            <w:pPr>
              <w:tabs>
                <w:tab w:val="left" w:pos="739"/>
              </w:tabs>
              <w:ind w:left="-108"/>
              <w:jc w:val="center"/>
            </w:pPr>
            <w:r>
              <w:object w:dxaOrig="5399" w:dyaOrig="595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5pt;height:48pt" o:ole="" fillcolor="window">
                  <v:imagedata r:id="rId5" o:title=""/>
                </v:shape>
                <o:OLEObject Type="Embed" ProgID="PBrush" ShapeID="_x0000_i1025" DrawAspect="Content" ObjectID="_1503213233" r:id="rId6"/>
              </w:object>
            </w:r>
          </w:p>
          <w:p w:rsidR="00F535F5" w:rsidRDefault="00F535F5" w:rsidP="008D326E">
            <w:pPr>
              <w:pStyle w:val="Normal"/>
              <w:spacing w:line="240" w:lineRule="auto"/>
              <w:ind w:left="-142" w:firstLine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ПРОКУРАТУРА</w:t>
            </w:r>
          </w:p>
          <w:p w:rsidR="00F535F5" w:rsidRDefault="00F535F5" w:rsidP="008D326E">
            <w:pPr>
              <w:pStyle w:val="Normal"/>
              <w:spacing w:line="240" w:lineRule="auto"/>
              <w:ind w:left="-142" w:firstLine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Российской Федерации</w:t>
            </w:r>
          </w:p>
          <w:p w:rsidR="00F535F5" w:rsidRDefault="00F535F5" w:rsidP="008D326E">
            <w:pPr>
              <w:pStyle w:val="Normal"/>
              <w:spacing w:line="240" w:lineRule="auto"/>
              <w:ind w:left="-142" w:firstLine="34"/>
              <w:jc w:val="center"/>
              <w:rPr>
                <w:b/>
                <w:sz w:val="16"/>
                <w:szCs w:val="16"/>
              </w:rPr>
            </w:pPr>
          </w:p>
          <w:p w:rsidR="00F535F5" w:rsidRDefault="00F535F5" w:rsidP="008D326E">
            <w:pPr>
              <w:pStyle w:val="Normal"/>
              <w:spacing w:line="240" w:lineRule="auto"/>
              <w:ind w:left="-142" w:firstLine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ПРОКУРАТУРА </w:t>
            </w:r>
          </w:p>
          <w:p w:rsidR="00F535F5" w:rsidRDefault="00F535F5" w:rsidP="008D326E">
            <w:pPr>
              <w:pStyle w:val="Normal"/>
              <w:spacing w:line="240" w:lineRule="auto"/>
              <w:ind w:left="-142" w:firstLine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НОВОСЕРГИЕВСКОГО</w:t>
            </w:r>
          </w:p>
          <w:p w:rsidR="00F535F5" w:rsidRDefault="00F535F5" w:rsidP="008D326E">
            <w:pPr>
              <w:pStyle w:val="Normal"/>
              <w:spacing w:line="240" w:lineRule="auto"/>
              <w:ind w:left="-142" w:firstLine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РАЙОНА</w:t>
            </w:r>
          </w:p>
          <w:p w:rsidR="00F535F5" w:rsidRDefault="00F535F5" w:rsidP="008D326E">
            <w:pPr>
              <w:pStyle w:val="Normal"/>
              <w:spacing w:line="240" w:lineRule="auto"/>
              <w:ind w:left="-142" w:firstLine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ОРЕНБУРГСКОЙ ОБЛАСТИ</w:t>
            </w:r>
          </w:p>
          <w:p w:rsidR="00F535F5" w:rsidRDefault="00F535F5" w:rsidP="008D326E">
            <w:pPr>
              <w:pStyle w:val="Normal"/>
              <w:spacing w:line="240" w:lineRule="auto"/>
              <w:ind w:left="-142" w:firstLine="34"/>
              <w:jc w:val="center"/>
              <w:rPr>
                <w:b/>
                <w:sz w:val="16"/>
                <w:szCs w:val="16"/>
              </w:rPr>
            </w:pPr>
          </w:p>
          <w:p w:rsidR="00F535F5" w:rsidRDefault="00F535F5" w:rsidP="008D326E">
            <w:pPr>
              <w:pStyle w:val="Normal"/>
              <w:spacing w:line="240" w:lineRule="auto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461200, п. Новосергиевка, пр. Калинина 98</w:t>
            </w:r>
          </w:p>
          <w:p w:rsidR="00F535F5" w:rsidRDefault="00F535F5" w:rsidP="008D326E">
            <w:pPr>
              <w:pStyle w:val="Normal"/>
              <w:spacing w:line="240" w:lineRule="auto"/>
              <w:ind w:left="-142" w:firstLine="34"/>
              <w:jc w:val="center"/>
            </w:pPr>
            <w:r>
              <w:rPr>
                <w:sz w:val="16"/>
              </w:rPr>
              <w:t xml:space="preserve">тел. (35339) 2-11-91 </w:t>
            </w:r>
          </w:p>
        </w:tc>
        <w:tc>
          <w:tcPr>
            <w:tcW w:w="4961" w:type="dxa"/>
            <w:vMerge w:val="restart"/>
          </w:tcPr>
          <w:p w:rsidR="00F535F5" w:rsidRDefault="00F535F5" w:rsidP="008D326E">
            <w:pPr>
              <w:ind w:left="-108"/>
              <w:rPr>
                <w:sz w:val="28"/>
              </w:rPr>
            </w:pPr>
            <w:r>
              <w:rPr>
                <w:sz w:val="28"/>
              </w:rPr>
              <w:t xml:space="preserve">Главам муниципальных образований Новосергиевского района </w:t>
            </w:r>
          </w:p>
          <w:p w:rsidR="00F535F5" w:rsidRDefault="00F535F5" w:rsidP="008D326E">
            <w:pPr>
              <w:ind w:left="-108"/>
              <w:rPr>
                <w:sz w:val="28"/>
              </w:rPr>
            </w:pPr>
            <w:r>
              <w:rPr>
                <w:sz w:val="28"/>
              </w:rPr>
              <w:t>Оренбургской области</w:t>
            </w:r>
          </w:p>
          <w:p w:rsidR="00F535F5" w:rsidRDefault="00F535F5" w:rsidP="008D326E">
            <w:pPr>
              <w:ind w:left="-108"/>
              <w:rPr>
                <w:sz w:val="28"/>
              </w:rPr>
            </w:pPr>
          </w:p>
          <w:p w:rsidR="00F535F5" w:rsidRDefault="00F535F5" w:rsidP="008D326E">
            <w:pPr>
              <w:ind w:left="-108"/>
              <w:rPr>
                <w:sz w:val="28"/>
              </w:rPr>
            </w:pPr>
          </w:p>
        </w:tc>
      </w:tr>
      <w:tr w:rsidR="00F535F5" w:rsidTr="008D326E">
        <w:trPr>
          <w:cantSplit/>
          <w:trHeight w:val="300"/>
        </w:trPr>
        <w:tc>
          <w:tcPr>
            <w:tcW w:w="1515" w:type="dxa"/>
          </w:tcPr>
          <w:p w:rsidR="00F535F5" w:rsidRDefault="00F535F5" w:rsidP="00AB163F">
            <w:pPr>
              <w:pStyle w:val="Normal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AB163F">
              <w:rPr>
                <w:sz w:val="24"/>
              </w:rPr>
              <w:t>01.</w:t>
            </w:r>
            <w:r>
              <w:rPr>
                <w:sz w:val="24"/>
              </w:rPr>
              <w:t>09.2015</w:t>
            </w:r>
          </w:p>
        </w:tc>
        <w:tc>
          <w:tcPr>
            <w:tcW w:w="450" w:type="dxa"/>
          </w:tcPr>
          <w:p w:rsidR="00F535F5" w:rsidRDefault="00F535F5" w:rsidP="008D326E">
            <w:pPr>
              <w:pStyle w:val="Normal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146" w:type="dxa"/>
          </w:tcPr>
          <w:p w:rsidR="00F535F5" w:rsidRDefault="00F535F5" w:rsidP="008D326E">
            <w:pPr>
              <w:pStyle w:val="Normal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7/03-2015</w:t>
            </w:r>
          </w:p>
        </w:tc>
        <w:tc>
          <w:tcPr>
            <w:tcW w:w="284" w:type="dxa"/>
          </w:tcPr>
          <w:p w:rsidR="00F535F5" w:rsidRDefault="00F535F5" w:rsidP="008D326E">
            <w:pPr>
              <w:pStyle w:val="Normal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4961" w:type="dxa"/>
            <w:vMerge/>
            <w:vAlign w:val="center"/>
          </w:tcPr>
          <w:p w:rsidR="00F535F5" w:rsidRDefault="00F535F5" w:rsidP="008D326E">
            <w:pPr>
              <w:rPr>
                <w:sz w:val="28"/>
              </w:rPr>
            </w:pPr>
          </w:p>
        </w:tc>
      </w:tr>
    </w:tbl>
    <w:p w:rsidR="00F535F5" w:rsidRDefault="00F535F5" w:rsidP="00F535F5">
      <w:pPr>
        <w:rPr>
          <w:sz w:val="28"/>
          <w:szCs w:val="28"/>
        </w:rPr>
      </w:pPr>
    </w:p>
    <w:p w:rsidR="00F535F5" w:rsidRDefault="00F535F5" w:rsidP="00F535F5">
      <w:pPr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F535F5" w:rsidRDefault="00F535F5" w:rsidP="00F535F5">
      <w:pPr>
        <w:rPr>
          <w:sz w:val="28"/>
          <w:szCs w:val="28"/>
        </w:rPr>
      </w:pPr>
      <w:r>
        <w:rPr>
          <w:sz w:val="28"/>
          <w:szCs w:val="28"/>
        </w:rPr>
        <w:t>об изменении федерального законодательства</w:t>
      </w:r>
    </w:p>
    <w:p w:rsidR="00F535F5" w:rsidRDefault="00F535F5" w:rsidP="00F535F5"/>
    <w:p w:rsidR="00602562" w:rsidRDefault="00F535F5" w:rsidP="00F535F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602562">
        <w:rPr>
          <w:sz w:val="28"/>
          <w:szCs w:val="28"/>
        </w:rPr>
        <w:t xml:space="preserve">Прокуратурой Новосергиевского района проведен анализ действующего федерального законодательства регламентирующего деятельность органов местного самоуправления. </w:t>
      </w:r>
    </w:p>
    <w:p w:rsidR="00F535F5" w:rsidRDefault="00602562" w:rsidP="00F535F5">
      <w:pPr>
        <w:jc w:val="both"/>
        <w:outlineLvl w:val="0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ab/>
        <w:t xml:space="preserve">Установлено, что действующие положения Уставов большинства муниципальных образований Новосергиевского района не соответствуют действующему законодательству.  </w:t>
      </w:r>
      <w:r w:rsidR="00F535F5">
        <w:rPr>
          <w:rFonts w:eastAsia="Times New Roman"/>
          <w:sz w:val="28"/>
          <w:szCs w:val="28"/>
        </w:rPr>
        <w:t xml:space="preserve"> </w:t>
      </w:r>
    </w:p>
    <w:p w:rsidR="00F535F5" w:rsidRPr="003D740A" w:rsidRDefault="00F535F5" w:rsidP="00F535F5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На основании изложенного,</w:t>
      </w:r>
      <w:r w:rsidR="00A1259D">
        <w:rPr>
          <w:rFonts w:eastAsia="Times New Roman"/>
          <w:sz w:val="28"/>
          <w:szCs w:val="28"/>
        </w:rPr>
        <w:t xml:space="preserve"> с использованием предоставленного права нормотворческой инициативы</w:t>
      </w:r>
      <w:r w:rsidR="00602562">
        <w:rPr>
          <w:rFonts w:eastAsia="Times New Roman"/>
          <w:sz w:val="28"/>
          <w:szCs w:val="28"/>
        </w:rPr>
        <w:t xml:space="preserve"> направляю типовое положение Устава муниципаль</w:t>
      </w:r>
      <w:r w:rsidR="00E25CF5">
        <w:rPr>
          <w:rFonts w:eastAsia="Times New Roman"/>
          <w:sz w:val="28"/>
          <w:szCs w:val="28"/>
        </w:rPr>
        <w:t>ного образования соответствующее</w:t>
      </w:r>
      <w:r w:rsidR="00602562">
        <w:rPr>
          <w:rFonts w:eastAsia="Times New Roman"/>
          <w:sz w:val="28"/>
          <w:szCs w:val="28"/>
        </w:rPr>
        <w:t xml:space="preserve"> действующему законодательству по состоянию на 11 июля 2015 года</w:t>
      </w:r>
      <w:r>
        <w:rPr>
          <w:rFonts w:eastAsia="Times New Roman"/>
          <w:sz w:val="28"/>
          <w:szCs w:val="28"/>
        </w:rPr>
        <w:t>.</w:t>
      </w:r>
      <w:r w:rsidR="0060256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</w:t>
      </w:r>
    </w:p>
    <w:p w:rsidR="00E25CF5" w:rsidRDefault="00F535F5" w:rsidP="00F535F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E25CF5">
        <w:rPr>
          <w:sz w:val="28"/>
          <w:szCs w:val="28"/>
        </w:rPr>
        <w:t xml:space="preserve">Предлагаю </w:t>
      </w:r>
      <w:proofErr w:type="gramStart"/>
      <w:r w:rsidR="00E25CF5">
        <w:rPr>
          <w:sz w:val="28"/>
          <w:szCs w:val="28"/>
        </w:rPr>
        <w:t>данную</w:t>
      </w:r>
      <w:proofErr w:type="gramEnd"/>
      <w:r w:rsidR="00E25CF5">
        <w:rPr>
          <w:sz w:val="28"/>
          <w:szCs w:val="28"/>
        </w:rPr>
        <w:t xml:space="preserve"> информации принять к сведению, на ближайшей сессии Совета депутатов рассмотреть вопрос о приведении положений Уставов муниципальных образований действующему законодательству. </w:t>
      </w:r>
    </w:p>
    <w:p w:rsidR="00F535F5" w:rsidRDefault="00F535F5" w:rsidP="00E25CF5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 результатах рассмотрения</w:t>
      </w:r>
      <w:r w:rsidR="00602562">
        <w:rPr>
          <w:sz w:val="28"/>
          <w:szCs w:val="28"/>
        </w:rPr>
        <w:t xml:space="preserve"> данной</w:t>
      </w:r>
      <w:r>
        <w:rPr>
          <w:sz w:val="28"/>
          <w:szCs w:val="28"/>
        </w:rPr>
        <w:t xml:space="preserve"> информации прошу проинформировать меня в срок до </w:t>
      </w:r>
      <w:r w:rsidR="00602562">
        <w:rPr>
          <w:sz w:val="28"/>
          <w:szCs w:val="28"/>
        </w:rPr>
        <w:t>01.10.2015</w:t>
      </w:r>
      <w:r>
        <w:rPr>
          <w:sz w:val="28"/>
          <w:szCs w:val="28"/>
        </w:rPr>
        <w:t xml:space="preserve"> года.  </w:t>
      </w:r>
    </w:p>
    <w:p w:rsidR="00602562" w:rsidRDefault="00602562" w:rsidP="00F535F5">
      <w:pPr>
        <w:jc w:val="both"/>
        <w:outlineLvl w:val="0"/>
        <w:rPr>
          <w:sz w:val="28"/>
          <w:szCs w:val="28"/>
        </w:rPr>
      </w:pPr>
    </w:p>
    <w:p w:rsidR="00602562" w:rsidRDefault="00602562" w:rsidP="00F535F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Приложение:</w:t>
      </w:r>
      <w:r w:rsidR="0045775A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  <w:r w:rsidR="0045775A">
        <w:rPr>
          <w:sz w:val="28"/>
          <w:szCs w:val="28"/>
        </w:rPr>
        <w:t xml:space="preserve">электронный файл.  </w:t>
      </w:r>
    </w:p>
    <w:p w:rsidR="00AB163F" w:rsidRPr="00AB163F" w:rsidRDefault="00F535F5" w:rsidP="00AB163F">
      <w:pPr>
        <w:jc w:val="both"/>
        <w:outlineLvl w:val="0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tbl>
      <w:tblPr>
        <w:tblW w:w="10008" w:type="dxa"/>
        <w:tblLook w:val="01E0" w:firstRow="1" w:lastRow="1" w:firstColumn="1" w:lastColumn="1" w:noHBand="0" w:noVBand="0"/>
      </w:tblPr>
      <w:tblGrid>
        <w:gridCol w:w="4669"/>
        <w:gridCol w:w="2516"/>
        <w:gridCol w:w="2823"/>
      </w:tblGrid>
      <w:tr w:rsidR="00AB163F" w:rsidRPr="00AB163F" w:rsidTr="005D2120">
        <w:trPr>
          <w:trHeight w:val="1244"/>
        </w:trPr>
        <w:tc>
          <w:tcPr>
            <w:tcW w:w="4669" w:type="dxa"/>
          </w:tcPr>
          <w:p w:rsidR="00AB163F" w:rsidRPr="00AB163F" w:rsidRDefault="00AB163F" w:rsidP="00AB163F">
            <w:pPr>
              <w:jc w:val="both"/>
              <w:outlineLvl w:val="0"/>
              <w:rPr>
                <w:rFonts w:eastAsia="Times New Roman"/>
                <w:sz w:val="28"/>
                <w:szCs w:val="28"/>
              </w:rPr>
            </w:pPr>
            <w:r w:rsidRPr="00AB163F">
              <w:rPr>
                <w:rFonts w:eastAsia="Times New Roman"/>
                <w:sz w:val="28"/>
                <w:szCs w:val="28"/>
              </w:rPr>
              <w:t>Прокурор Новосергиевского района</w:t>
            </w:r>
          </w:p>
          <w:p w:rsidR="00AB163F" w:rsidRPr="00AB163F" w:rsidRDefault="00AB163F" w:rsidP="00AB163F">
            <w:pPr>
              <w:jc w:val="both"/>
              <w:outlineLvl w:val="0"/>
              <w:rPr>
                <w:rFonts w:eastAsia="Times New Roman"/>
                <w:sz w:val="28"/>
                <w:szCs w:val="28"/>
              </w:rPr>
            </w:pPr>
            <w:r w:rsidRPr="00AB163F">
              <w:rPr>
                <w:rFonts w:eastAsia="Times New Roman"/>
                <w:sz w:val="28"/>
                <w:szCs w:val="28"/>
              </w:rPr>
              <w:t>младший советник юстиции</w:t>
            </w:r>
            <w:r w:rsidRPr="00AB163F">
              <w:rPr>
                <w:rFonts w:eastAsia="Times New Roman"/>
                <w:sz w:val="28"/>
                <w:szCs w:val="28"/>
              </w:rPr>
              <w:tab/>
            </w:r>
            <w:r w:rsidRPr="00AB163F">
              <w:rPr>
                <w:rFonts w:eastAsia="Times New Roman"/>
                <w:sz w:val="28"/>
                <w:szCs w:val="28"/>
              </w:rPr>
              <w:tab/>
            </w:r>
          </w:p>
        </w:tc>
        <w:tc>
          <w:tcPr>
            <w:tcW w:w="2516" w:type="dxa"/>
          </w:tcPr>
          <w:p w:rsidR="00AB163F" w:rsidRPr="00AB163F" w:rsidRDefault="00AB163F" w:rsidP="00AB163F">
            <w:pPr>
              <w:jc w:val="both"/>
              <w:outlineLvl w:val="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104265" cy="793750"/>
                  <wp:effectExtent l="0" t="0" r="63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3" w:type="dxa"/>
          </w:tcPr>
          <w:p w:rsidR="00AB163F" w:rsidRPr="00AB163F" w:rsidRDefault="00AB163F" w:rsidP="00AB163F">
            <w:pPr>
              <w:ind w:right="-347"/>
              <w:jc w:val="both"/>
              <w:outlineLvl w:val="0"/>
              <w:rPr>
                <w:rFonts w:eastAsia="Times New Roman"/>
                <w:sz w:val="28"/>
                <w:szCs w:val="28"/>
              </w:rPr>
            </w:pPr>
          </w:p>
          <w:p w:rsidR="00AB163F" w:rsidRPr="00AB163F" w:rsidRDefault="00AB163F" w:rsidP="00AB163F">
            <w:pPr>
              <w:ind w:right="-347"/>
              <w:jc w:val="both"/>
              <w:outlineLvl w:val="0"/>
              <w:rPr>
                <w:rFonts w:eastAsia="Times New Roman"/>
                <w:sz w:val="28"/>
                <w:szCs w:val="28"/>
              </w:rPr>
            </w:pPr>
            <w:r w:rsidRPr="00AB163F">
              <w:rPr>
                <w:rFonts w:eastAsia="Times New Roman"/>
                <w:sz w:val="28"/>
                <w:szCs w:val="28"/>
              </w:rPr>
              <w:t xml:space="preserve">С.М. Хлопунов </w:t>
            </w:r>
          </w:p>
        </w:tc>
      </w:tr>
    </w:tbl>
    <w:p w:rsidR="00602562" w:rsidRDefault="00602562" w:rsidP="00F535F5">
      <w:pPr>
        <w:jc w:val="both"/>
        <w:outlineLvl w:val="0"/>
        <w:rPr>
          <w:sz w:val="24"/>
          <w:szCs w:val="24"/>
        </w:rPr>
      </w:pPr>
    </w:p>
    <w:p w:rsidR="00602562" w:rsidRDefault="00602562" w:rsidP="00F535F5">
      <w:pPr>
        <w:jc w:val="both"/>
        <w:outlineLvl w:val="0"/>
        <w:rPr>
          <w:sz w:val="24"/>
          <w:szCs w:val="24"/>
        </w:rPr>
      </w:pPr>
    </w:p>
    <w:p w:rsidR="00602562" w:rsidRDefault="00602562" w:rsidP="00F535F5">
      <w:pPr>
        <w:jc w:val="both"/>
        <w:outlineLvl w:val="0"/>
        <w:rPr>
          <w:sz w:val="24"/>
          <w:szCs w:val="24"/>
        </w:rPr>
      </w:pPr>
    </w:p>
    <w:p w:rsidR="00602562" w:rsidRDefault="00602562" w:rsidP="00F535F5">
      <w:pPr>
        <w:jc w:val="both"/>
        <w:outlineLvl w:val="0"/>
        <w:rPr>
          <w:sz w:val="24"/>
          <w:szCs w:val="24"/>
        </w:rPr>
      </w:pPr>
    </w:p>
    <w:p w:rsidR="00602562" w:rsidRDefault="00602562" w:rsidP="00F535F5">
      <w:pPr>
        <w:jc w:val="both"/>
        <w:outlineLvl w:val="0"/>
        <w:rPr>
          <w:sz w:val="24"/>
          <w:szCs w:val="24"/>
        </w:rPr>
      </w:pPr>
    </w:p>
    <w:p w:rsidR="00602562" w:rsidRDefault="00602562" w:rsidP="00F535F5">
      <w:pPr>
        <w:jc w:val="both"/>
        <w:outlineLvl w:val="0"/>
        <w:rPr>
          <w:sz w:val="24"/>
          <w:szCs w:val="24"/>
        </w:rPr>
      </w:pPr>
    </w:p>
    <w:p w:rsidR="00602562" w:rsidRDefault="00602562" w:rsidP="00F535F5">
      <w:pPr>
        <w:jc w:val="both"/>
        <w:outlineLvl w:val="0"/>
        <w:rPr>
          <w:sz w:val="24"/>
          <w:szCs w:val="24"/>
        </w:rPr>
      </w:pPr>
    </w:p>
    <w:p w:rsidR="00F535F5" w:rsidRPr="00847D3B" w:rsidRDefault="00F535F5" w:rsidP="00F535F5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Бабешко В.А., тел.:2-39-17</w:t>
      </w:r>
    </w:p>
    <w:p w:rsidR="001F2771" w:rsidRDefault="001F2771"/>
    <w:sectPr w:rsidR="001F2771" w:rsidSect="00847D3B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AA1"/>
    <w:rsid w:val="001F2771"/>
    <w:rsid w:val="002F0865"/>
    <w:rsid w:val="0045775A"/>
    <w:rsid w:val="004C6AA1"/>
    <w:rsid w:val="00602562"/>
    <w:rsid w:val="008B3297"/>
    <w:rsid w:val="00A1259D"/>
    <w:rsid w:val="00AB163F"/>
    <w:rsid w:val="00E25CF5"/>
    <w:rsid w:val="00F5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F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Текст.Normal"/>
    <w:rsid w:val="00F535F5"/>
    <w:pPr>
      <w:snapToGrid w:val="0"/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35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5F5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F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Текст.Normal"/>
    <w:rsid w:val="00F535F5"/>
    <w:pPr>
      <w:snapToGrid w:val="0"/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35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5F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</dc:creator>
  <cp:keywords/>
  <dc:description/>
  <cp:lastModifiedBy>ws</cp:lastModifiedBy>
  <cp:revision>4</cp:revision>
  <cp:lastPrinted>2015-09-07T09:52:00Z</cp:lastPrinted>
  <dcterms:created xsi:type="dcterms:W3CDTF">2015-09-07T09:18:00Z</dcterms:created>
  <dcterms:modified xsi:type="dcterms:W3CDTF">2015-09-08T04:27:00Z</dcterms:modified>
</cp:coreProperties>
</file>