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0"/>
        <w:gridCol w:w="4080"/>
      </w:tblGrid>
      <w:tr w:rsidR="00AA36CB" w:rsidRPr="00AA36CB" w:rsidTr="00AA36CB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  <w:p w:rsidR="00CF4B2E" w:rsidRPr="00CF4B2E" w:rsidRDefault="00CF4B2E" w:rsidP="00CF4B2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      АДМИНИСТРАЦИЯ</w:t>
            </w:r>
          </w:p>
          <w:p w:rsidR="00CF4B2E" w:rsidRPr="00CF4B2E" w:rsidRDefault="00CF4B2E" w:rsidP="00CF4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F4B2E" w:rsidRPr="00CF4B2E" w:rsidRDefault="00CF4B2E" w:rsidP="00CF4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    МУСТАЕВСКИЙ СЕЛЬСОВЕТ</w:t>
            </w:r>
          </w:p>
          <w:p w:rsidR="00CF4B2E" w:rsidRPr="00CF4B2E" w:rsidRDefault="00CF4B2E" w:rsidP="00CF4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НОВОСЕРГИЕВСКОГО РАЙОНА</w:t>
            </w:r>
          </w:p>
          <w:p w:rsidR="00CF4B2E" w:rsidRPr="00CF4B2E" w:rsidRDefault="00CF4B2E" w:rsidP="00CF4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    ОРЕНБУРГСКОЙ ОБЛАСТИ</w:t>
            </w:r>
          </w:p>
          <w:p w:rsidR="00CF4B2E" w:rsidRPr="00CF4B2E" w:rsidRDefault="00CF4B2E" w:rsidP="00CF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2E" w:rsidRPr="00CF4B2E" w:rsidRDefault="00CF4B2E" w:rsidP="00CF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ПОСТАНОВЛЕНИЕ</w:t>
            </w:r>
          </w:p>
          <w:p w:rsidR="00CF4B2E" w:rsidRPr="00CF4B2E" w:rsidRDefault="00CF4B2E" w:rsidP="00CF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>.07.2017 г. 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F4B2E" w:rsidRPr="001E574D" w:rsidRDefault="00CF4B2E" w:rsidP="00CF4B2E">
            <w:pPr>
              <w:widowControl w:val="0"/>
              <w:spacing w:line="240" w:lineRule="auto"/>
              <w:ind w:right="4959"/>
              <w:rPr>
                <w:rFonts w:ascii="Arial" w:hAnsi="Arial" w:cs="Arial"/>
                <w:sz w:val="24"/>
                <w:szCs w:val="24"/>
              </w:rPr>
            </w:pPr>
          </w:p>
          <w:p w:rsidR="00AA36CB" w:rsidRPr="00AA36CB" w:rsidRDefault="00AA36CB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A943B4" w:rsidRDefault="004279E6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2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</w:t>
      </w:r>
    </w:p>
    <w:p w:rsidR="00A943B4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(«дорожной карты») по обеспечению перехода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бюджетной сферы муниципального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C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Мустаевский сельсовет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 района Оренбургской области,</w:t>
      </w: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осуществляются выплаты</w:t>
      </w:r>
      <w:r w:rsidR="00C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консолидированного бюджета </w:t>
      </w:r>
    </w:p>
    <w:p w:rsidR="00CF4B2E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 района на н</w:t>
      </w:r>
      <w:r w:rsidR="004279E6" w:rsidRPr="0042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ациональные</w:t>
      </w:r>
    </w:p>
    <w:p w:rsidR="004279E6" w:rsidRDefault="004279E6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платежные </w:t>
      </w:r>
      <w:r w:rsidR="00C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- карты «Мир»</w:t>
      </w:r>
    </w:p>
    <w:p w:rsidR="00E167A7" w:rsidRDefault="00E167A7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7A7" w:rsidRDefault="00E167A7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2E" w:rsidRDefault="00E167A7" w:rsidP="00CF4B2E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A7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27.06.2011года  N 161-ФЗ (ред. от 01.05.2017) "О национальной платежной системе" (с изм. и доп., вступ. в силу с 05.05.2017)</w:t>
      </w:r>
      <w:r w:rsidR="006A3A0D" w:rsidRPr="006A3A0D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</w:t>
      </w:r>
      <w:r w:rsidR="006A3A0D" w:rsidRPr="006A3A0D">
        <w:rPr>
          <w:rFonts w:ascii="Times New Roman" w:hAnsi="Times New Roman" w:cs="Times New Roman"/>
          <w:sz w:val="28"/>
          <w:szCs w:val="28"/>
        </w:rPr>
        <w:t>г</w:t>
      </w:r>
      <w:r w:rsidR="006A3A0D" w:rsidRPr="006A3A0D">
        <w:rPr>
          <w:rFonts w:ascii="Times New Roman" w:hAnsi="Times New Roman" w:cs="Times New Roman"/>
          <w:sz w:val="28"/>
          <w:szCs w:val="28"/>
        </w:rPr>
        <w:t>ской области от 26.06.2017     №345-ук «Об организации перехода на наци</w:t>
      </w:r>
      <w:r w:rsidR="006A3A0D" w:rsidRPr="006A3A0D">
        <w:rPr>
          <w:rFonts w:ascii="Times New Roman" w:hAnsi="Times New Roman" w:cs="Times New Roman"/>
          <w:sz w:val="28"/>
          <w:szCs w:val="28"/>
        </w:rPr>
        <w:t>о</w:t>
      </w:r>
      <w:r w:rsidR="006A3A0D" w:rsidRPr="006A3A0D">
        <w:rPr>
          <w:rFonts w:ascii="Times New Roman" w:hAnsi="Times New Roman" w:cs="Times New Roman"/>
          <w:sz w:val="28"/>
          <w:szCs w:val="28"/>
        </w:rPr>
        <w:t>нальные платежные инструменты – карты «Мир» на территории Оренбур</w:t>
      </w:r>
      <w:r w:rsidR="006A3A0D" w:rsidRPr="006A3A0D">
        <w:rPr>
          <w:rFonts w:ascii="Times New Roman" w:hAnsi="Times New Roman" w:cs="Times New Roman"/>
          <w:sz w:val="28"/>
          <w:szCs w:val="28"/>
        </w:rPr>
        <w:t>г</w:t>
      </w:r>
      <w:r w:rsidR="006A3A0D" w:rsidRPr="006A3A0D">
        <w:rPr>
          <w:rFonts w:ascii="Times New Roman" w:hAnsi="Times New Roman" w:cs="Times New Roman"/>
          <w:sz w:val="28"/>
          <w:szCs w:val="28"/>
        </w:rPr>
        <w:t>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E74" w:rsidRDefault="00CF4B2E" w:rsidP="00052E74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7766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(«дорожную карту») по обеспечению</w:t>
      </w:r>
      <w:r w:rsidR="000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A943B4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работников бюджетной сферы </w:t>
      </w:r>
      <w:r w:rsidR="001276DA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1276DA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6DA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0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Мустаевский сельсовет 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Оренбургской о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182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</w:t>
      </w:r>
      <w:r w:rsidR="00EC678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EC678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78C" w:rsidRP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осуществляются выплаты из консолидированного бюджета Новосергиевского района на национальные платежные инструменты - карты «Мир» согласно приложению</w:t>
      </w:r>
      <w:r w:rsid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E74" w:rsidRDefault="00052E74" w:rsidP="00052E74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Мустаевского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области,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неукоснительное выполнение меропри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утве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6436" w:rsidRP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указанным Планом.</w:t>
      </w:r>
    </w:p>
    <w:p w:rsidR="00052E74" w:rsidRDefault="00052E74" w:rsidP="00052E74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1F1D" w:rsidRPr="000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4279E6" w:rsidRDefault="00052E74" w:rsidP="00052E74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279E6" w:rsidRPr="0042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 на офиц</w:t>
      </w:r>
      <w:r w:rsidR="004279E6" w:rsidRPr="0042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9E6" w:rsidRPr="0042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279E6" w:rsidRPr="0042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E6" w:rsidRDefault="004279E6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CB" w:rsidRPr="00AA36CB" w:rsidRDefault="00AA36CB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CB" w:rsidRPr="00AA36CB" w:rsidRDefault="00AA36CB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D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А.</w:t>
      </w:r>
      <w:r w:rsidR="00052E74">
        <w:rPr>
          <w:rFonts w:ascii="Times New Roman" w:eastAsia="Times New Roman" w:hAnsi="Times New Roman" w:cs="Times New Roman"/>
          <w:sz w:val="28"/>
          <w:szCs w:val="28"/>
          <w:lang w:eastAsia="ru-RU"/>
        </w:rPr>
        <w:t>Ю. Студенихин</w:t>
      </w:r>
    </w:p>
    <w:p w:rsidR="00AA36CB" w:rsidRPr="00AA36CB" w:rsidRDefault="00AA36CB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BA" w:rsidRDefault="00540CBA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BA" w:rsidRDefault="00540CBA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CB" w:rsidRDefault="00AA36C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4C7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отделу,</w:t>
      </w:r>
      <w:r w:rsidR="005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орготделу, прокурору</w:t>
      </w:r>
      <w:r w:rsidR="004C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255" w:rsidRDefault="004C7255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Pr="00A214D8" w:rsidRDefault="00A0577B" w:rsidP="00A057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lastRenderedPageBreak/>
        <w:t>Приложение N 1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к Постановлению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сельсовета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28</w:t>
      </w:r>
      <w:r w:rsidRPr="00A214D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A214D8">
        <w:rPr>
          <w:rFonts w:ascii="Times New Roman" w:hAnsi="Times New Roman" w:cs="Times New Roman"/>
        </w:rPr>
        <w:t xml:space="preserve"> 2017 г. N </w:t>
      </w:r>
      <w:r>
        <w:rPr>
          <w:rFonts w:ascii="Times New Roman" w:hAnsi="Times New Roman" w:cs="Times New Roman"/>
        </w:rPr>
        <w:t>35</w:t>
      </w:r>
      <w:r w:rsidRPr="00A214D8">
        <w:rPr>
          <w:rFonts w:ascii="Times New Roman" w:hAnsi="Times New Roman" w:cs="Times New Roman"/>
        </w:rPr>
        <w:t>-п</w:t>
      </w:r>
    </w:p>
    <w:p w:rsidR="00A0577B" w:rsidRPr="00A214D8" w:rsidRDefault="00A0577B" w:rsidP="00A0577B">
      <w:pPr>
        <w:pStyle w:val="ConsPlusNormal"/>
        <w:jc w:val="both"/>
        <w:rPr>
          <w:rFonts w:ascii="Times New Roman" w:hAnsi="Times New Roman" w:cs="Times New Roman"/>
        </w:rPr>
      </w:pP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A214D8">
        <w:rPr>
          <w:rFonts w:ascii="Times New Roman" w:hAnsi="Times New Roman" w:cs="Times New Roman"/>
        </w:rPr>
        <w:t>План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мероприятий ("дорожная карта") по обеспечению перевода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работников бюджетной сферы </w:t>
      </w:r>
      <w:r>
        <w:rPr>
          <w:rFonts w:ascii="Times New Roman" w:hAnsi="Times New Roman" w:cs="Times New Roman"/>
        </w:rPr>
        <w:t xml:space="preserve">Мустаевского сельсовета </w:t>
      </w:r>
      <w:r w:rsidRPr="00A214D8">
        <w:rPr>
          <w:rFonts w:ascii="Times New Roman" w:hAnsi="Times New Roman" w:cs="Times New Roman"/>
        </w:rPr>
        <w:t>Новосергиевского района,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на национальные платежные инструменты - карты "Мир"</w:t>
      </w:r>
    </w:p>
    <w:p w:rsidR="00A0577B" w:rsidRPr="00A214D8" w:rsidRDefault="00A0577B" w:rsidP="00A057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126"/>
        <w:gridCol w:w="1843"/>
        <w:gridCol w:w="1701"/>
      </w:tblGrid>
      <w:tr w:rsidR="00A0577B" w:rsidRPr="00A214D8" w:rsidTr="00A0577B">
        <w:tc>
          <w:tcPr>
            <w:tcW w:w="567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Ответственный и</w:t>
            </w:r>
            <w:r w:rsidRPr="00A214D8">
              <w:rPr>
                <w:rFonts w:ascii="Times New Roman" w:hAnsi="Times New Roman" w:cs="Times New Roman"/>
              </w:rPr>
              <w:t>с</w:t>
            </w:r>
            <w:r w:rsidRPr="00A214D8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5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3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Информирование работников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 xml:space="preserve"> местного самоуправл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ния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214D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Мустаевский сельсовет</w:t>
            </w:r>
            <w:r w:rsidRPr="00A214D8">
              <w:rPr>
                <w:rFonts w:ascii="Times New Roman" w:hAnsi="Times New Roman" w:cs="Times New Roman"/>
              </w:rPr>
              <w:t xml:space="preserve"> Новосе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гиевского района, (далее - рабо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ники бюджетной сферы) о пол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жениях Федерал</w:t>
            </w:r>
            <w:r w:rsidRPr="00A214D8">
              <w:rPr>
                <w:rFonts w:ascii="Times New Roman" w:hAnsi="Times New Roman" w:cs="Times New Roman"/>
              </w:rPr>
              <w:t>ь</w:t>
            </w:r>
            <w:r w:rsidRPr="00A214D8">
              <w:rPr>
                <w:rFonts w:ascii="Times New Roman" w:hAnsi="Times New Roman" w:cs="Times New Roman"/>
              </w:rPr>
              <w:t xml:space="preserve">ного </w:t>
            </w:r>
            <w:hyperlink r:id="rId8" w:history="1">
              <w:r w:rsidRPr="00A214D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214D8">
              <w:rPr>
                <w:rFonts w:ascii="Times New Roman" w:hAnsi="Times New Roman" w:cs="Times New Roman"/>
              </w:rPr>
              <w:t xml:space="preserve"> от 27 июня 2011 года N 161-ФЗ "О национальной платежной сист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ме", предусматривающих пер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ход на национал</w:t>
            </w:r>
            <w:r w:rsidRPr="00A214D8">
              <w:rPr>
                <w:rFonts w:ascii="Times New Roman" w:hAnsi="Times New Roman" w:cs="Times New Roman"/>
              </w:rPr>
              <w:t>ь</w:t>
            </w:r>
            <w:r w:rsidRPr="00A214D8">
              <w:rPr>
                <w:rFonts w:ascii="Times New Roman" w:hAnsi="Times New Roman" w:cs="Times New Roman"/>
              </w:rPr>
              <w:t>ные платежные инс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рументы - карты "Мир"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постоянно до 1 июля 2018 года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проведение пр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зентаций, встреч с работниками бюджетной сферы, разм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щение инфо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мационных м</w:t>
            </w:r>
            <w:r w:rsidRPr="00A214D8"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>териалов в сре</w:t>
            </w:r>
            <w:r w:rsidRPr="00A214D8">
              <w:rPr>
                <w:rFonts w:ascii="Times New Roman" w:hAnsi="Times New Roman" w:cs="Times New Roman"/>
              </w:rPr>
              <w:t>д</w:t>
            </w:r>
            <w:r w:rsidRPr="00A214D8">
              <w:rPr>
                <w:rFonts w:ascii="Times New Roman" w:hAnsi="Times New Roman" w:cs="Times New Roman"/>
              </w:rPr>
              <w:t>ствах массовой информации, на сайтах в сети Интернет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3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Проведение совещаний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4D8">
              <w:rPr>
                <w:rFonts w:ascii="Times New Roman" w:hAnsi="Times New Roman" w:cs="Times New Roman"/>
              </w:rPr>
              <w:t>с пре</w:t>
            </w:r>
            <w:r w:rsidRPr="00A214D8">
              <w:rPr>
                <w:rFonts w:ascii="Times New Roman" w:hAnsi="Times New Roman" w:cs="Times New Roman"/>
              </w:rPr>
              <w:t>д</w:t>
            </w:r>
            <w:r w:rsidRPr="00A214D8">
              <w:rPr>
                <w:rFonts w:ascii="Times New Roman" w:hAnsi="Times New Roman" w:cs="Times New Roman"/>
              </w:rPr>
              <w:t>ставителями о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ганов местного самоуправления муниципальных образований Н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восергиевского района по вопр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сам реализации требований Ф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 xml:space="preserve">дерального </w:t>
            </w:r>
            <w:hyperlink r:id="rId9" w:history="1">
              <w:r w:rsidRPr="00A214D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214D8">
              <w:rPr>
                <w:rFonts w:ascii="Times New Roman" w:hAnsi="Times New Roman" w:cs="Times New Roman"/>
              </w:rPr>
              <w:t xml:space="preserve"> от 27 июня 2011 года N 161-ФЗ "О национальной платежной си</w:t>
            </w:r>
            <w:r w:rsidRPr="00A214D8">
              <w:rPr>
                <w:rFonts w:ascii="Times New Roman" w:hAnsi="Times New Roman" w:cs="Times New Roman"/>
              </w:rPr>
              <w:t>с</w:t>
            </w:r>
            <w:r w:rsidRPr="00A214D8">
              <w:rPr>
                <w:rFonts w:ascii="Times New Roman" w:hAnsi="Times New Roman" w:cs="Times New Roman"/>
              </w:rPr>
              <w:t>теме", перевода выплат работн</w:t>
            </w:r>
            <w:r w:rsidRPr="00A214D8">
              <w:rPr>
                <w:rFonts w:ascii="Times New Roman" w:hAnsi="Times New Roman" w:cs="Times New Roman"/>
              </w:rPr>
              <w:t>и</w:t>
            </w:r>
            <w:r w:rsidRPr="00A214D8">
              <w:rPr>
                <w:rFonts w:ascii="Times New Roman" w:hAnsi="Times New Roman" w:cs="Times New Roman"/>
              </w:rPr>
              <w:t>кам бюджетной сферы на наци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нал</w:t>
            </w:r>
            <w:r w:rsidRPr="00A214D8">
              <w:rPr>
                <w:rFonts w:ascii="Times New Roman" w:hAnsi="Times New Roman" w:cs="Times New Roman"/>
              </w:rPr>
              <w:t>ь</w:t>
            </w:r>
            <w:r w:rsidRPr="00A214D8">
              <w:rPr>
                <w:rFonts w:ascii="Times New Roman" w:hAnsi="Times New Roman" w:cs="Times New Roman"/>
              </w:rPr>
              <w:t>ные платежные инструменты - карты "Мир"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  <w:r w:rsidRPr="00A21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заседание к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миссии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3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Предоставление в Новосергие</w:t>
            </w:r>
            <w:r w:rsidRPr="00A214D8">
              <w:rPr>
                <w:rFonts w:ascii="Times New Roman" w:hAnsi="Times New Roman" w:cs="Times New Roman"/>
              </w:rPr>
              <w:t>в</w:t>
            </w:r>
            <w:r w:rsidRPr="00A214D8">
              <w:rPr>
                <w:rFonts w:ascii="Times New Roman" w:hAnsi="Times New Roman" w:cs="Times New Roman"/>
              </w:rPr>
              <w:t>ский финансовый отдел инфо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мации о численности работников бюджетной сферы, заработная плата которым зачисляется на счета в банковских учреждениях с применением платежных карт, с указанием сведений о выданных национальных платежных инс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рументах - картах "Мир"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ежемесячно, до 10 числа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сводный отчет (аналитическая записка)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A05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3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Выдача принимаемым на мун</w:t>
            </w:r>
            <w:r w:rsidRPr="00A214D8">
              <w:rPr>
                <w:rFonts w:ascii="Times New Roman" w:hAnsi="Times New Roman" w:cs="Times New Roman"/>
              </w:rPr>
              <w:t>и</w:t>
            </w:r>
            <w:r w:rsidRPr="00A214D8">
              <w:rPr>
                <w:rFonts w:ascii="Times New Roman" w:hAnsi="Times New Roman" w:cs="Times New Roman"/>
              </w:rPr>
              <w:t>ципальную службу (работу) р</w:t>
            </w:r>
            <w:r w:rsidRPr="00A214D8"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>ботникам бюджетной сферы н</w:t>
            </w:r>
            <w:r w:rsidRPr="00A214D8"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>циональных платежных инстр</w:t>
            </w:r>
            <w:r w:rsidRPr="00A214D8">
              <w:rPr>
                <w:rFonts w:ascii="Times New Roman" w:hAnsi="Times New Roman" w:cs="Times New Roman"/>
              </w:rPr>
              <w:t>у</w:t>
            </w:r>
            <w:r w:rsidRPr="00A214D8">
              <w:rPr>
                <w:rFonts w:ascii="Times New Roman" w:hAnsi="Times New Roman" w:cs="Times New Roman"/>
              </w:rPr>
              <w:t>ментов - карт "Мир" для пер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lastRenderedPageBreak/>
              <w:t>числения заработной платы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  <w:r w:rsidRPr="00A214D8">
              <w:rPr>
                <w:rFonts w:ascii="Times New Roman" w:hAnsi="Times New Roman" w:cs="Times New Roman"/>
              </w:rPr>
              <w:t>, банко</w:t>
            </w:r>
            <w:r w:rsidRPr="00A214D8">
              <w:rPr>
                <w:rFonts w:ascii="Times New Roman" w:hAnsi="Times New Roman" w:cs="Times New Roman"/>
              </w:rPr>
              <w:t>в</w:t>
            </w:r>
            <w:r w:rsidRPr="00A214D8">
              <w:rPr>
                <w:rFonts w:ascii="Times New Roman" w:hAnsi="Times New Roman" w:cs="Times New Roman"/>
              </w:rPr>
              <w:t>ские учре</w:t>
            </w:r>
            <w:r w:rsidRPr="00A214D8">
              <w:rPr>
                <w:rFonts w:ascii="Times New Roman" w:hAnsi="Times New Roman" w:cs="Times New Roman"/>
              </w:rPr>
              <w:t>ж</w:t>
            </w:r>
            <w:r w:rsidRPr="00A214D8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 1 июля 2017 года</w:t>
            </w:r>
          </w:p>
        </w:tc>
        <w:tc>
          <w:tcPr>
            <w:tcW w:w="1701" w:type="dxa"/>
          </w:tcPr>
          <w:p w:rsidR="00A0577B" w:rsidRPr="00A214D8" w:rsidRDefault="00A0577B" w:rsidP="005E1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обеспечение принимаемых работников бюджетной сферы наци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lastRenderedPageBreak/>
              <w:t>нальными пл</w:t>
            </w:r>
            <w:r w:rsidRPr="00A214D8"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>тежными инс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рументами - картами "Мир"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A05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3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Перевод зарплатных проектов </w:t>
            </w:r>
            <w:r>
              <w:rPr>
                <w:rFonts w:ascii="Times New Roman" w:hAnsi="Times New Roman" w:cs="Times New Roman"/>
              </w:rPr>
              <w:t>Мустаевского сельсовета</w:t>
            </w:r>
            <w:r w:rsidRPr="00A214D8">
              <w:rPr>
                <w:rFonts w:ascii="Times New Roman" w:hAnsi="Times New Roman" w:cs="Times New Roman"/>
              </w:rPr>
              <w:t xml:space="preserve"> Нов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сергиевского района (с заключ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нием соответствующих догов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ров с банковскими учреждени</w:t>
            </w:r>
            <w:r w:rsidRPr="00A214D8">
              <w:rPr>
                <w:rFonts w:ascii="Times New Roman" w:hAnsi="Times New Roman" w:cs="Times New Roman"/>
              </w:rPr>
              <w:t>я</w:t>
            </w:r>
            <w:r w:rsidRPr="00A214D8">
              <w:rPr>
                <w:rFonts w:ascii="Times New Roman" w:hAnsi="Times New Roman" w:cs="Times New Roman"/>
              </w:rPr>
              <w:t>ми) на национальные платежные инс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рументы - карты "Мир"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  <w:r w:rsidRPr="00A214D8">
              <w:rPr>
                <w:rFonts w:ascii="Times New Roman" w:hAnsi="Times New Roman" w:cs="Times New Roman"/>
              </w:rPr>
              <w:t>, банко</w:t>
            </w:r>
            <w:r w:rsidRPr="00A214D8">
              <w:rPr>
                <w:rFonts w:ascii="Times New Roman" w:hAnsi="Times New Roman" w:cs="Times New Roman"/>
              </w:rPr>
              <w:t>в</w:t>
            </w:r>
            <w:r w:rsidRPr="00A214D8">
              <w:rPr>
                <w:rFonts w:ascii="Times New Roman" w:hAnsi="Times New Roman" w:cs="Times New Roman"/>
              </w:rPr>
              <w:t>ские учре</w:t>
            </w:r>
            <w:r w:rsidRPr="00A214D8">
              <w:rPr>
                <w:rFonts w:ascii="Times New Roman" w:hAnsi="Times New Roman" w:cs="Times New Roman"/>
              </w:rPr>
              <w:t>ж</w:t>
            </w:r>
            <w:r w:rsidRPr="00A214D8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октября 2017 года</w:t>
            </w:r>
          </w:p>
        </w:tc>
        <w:tc>
          <w:tcPr>
            <w:tcW w:w="1701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обеспечение работников бюджетной сферы, раб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 xml:space="preserve">тающих в </w:t>
            </w:r>
            <w:r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таевского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совета</w:t>
            </w:r>
            <w:r w:rsidRPr="00A214D8">
              <w:rPr>
                <w:rFonts w:ascii="Times New Roman" w:hAnsi="Times New Roman" w:cs="Times New Roman"/>
              </w:rPr>
              <w:t xml:space="preserve"> Новосе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гиевского ра</w:t>
            </w:r>
            <w:r w:rsidRPr="00A214D8">
              <w:rPr>
                <w:rFonts w:ascii="Times New Roman" w:hAnsi="Times New Roman" w:cs="Times New Roman"/>
              </w:rPr>
              <w:t>й</w:t>
            </w:r>
            <w:r w:rsidRPr="00A214D8">
              <w:rPr>
                <w:rFonts w:ascii="Times New Roman" w:hAnsi="Times New Roman" w:cs="Times New Roman"/>
              </w:rPr>
              <w:t>она национал</w:t>
            </w:r>
            <w:r w:rsidRPr="00A214D8">
              <w:rPr>
                <w:rFonts w:ascii="Times New Roman" w:hAnsi="Times New Roman" w:cs="Times New Roman"/>
              </w:rPr>
              <w:t>ь</w:t>
            </w:r>
            <w:r w:rsidRPr="00A214D8">
              <w:rPr>
                <w:rFonts w:ascii="Times New Roman" w:hAnsi="Times New Roman" w:cs="Times New Roman"/>
              </w:rPr>
              <w:t>ными плате</w:t>
            </w:r>
            <w:r w:rsidRPr="00A214D8">
              <w:rPr>
                <w:rFonts w:ascii="Times New Roman" w:hAnsi="Times New Roman" w:cs="Times New Roman"/>
              </w:rPr>
              <w:t>ж</w:t>
            </w:r>
            <w:r w:rsidRPr="00A214D8">
              <w:rPr>
                <w:rFonts w:ascii="Times New Roman" w:hAnsi="Times New Roman" w:cs="Times New Roman"/>
              </w:rPr>
              <w:t>ными инстр</w:t>
            </w:r>
            <w:r w:rsidRPr="00A214D8">
              <w:rPr>
                <w:rFonts w:ascii="Times New Roman" w:hAnsi="Times New Roman" w:cs="Times New Roman"/>
              </w:rPr>
              <w:t>у</w:t>
            </w:r>
            <w:r w:rsidRPr="00A214D8">
              <w:rPr>
                <w:rFonts w:ascii="Times New Roman" w:hAnsi="Times New Roman" w:cs="Times New Roman"/>
              </w:rPr>
              <w:t>ментами - ка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тами "Мир"</w:t>
            </w:r>
          </w:p>
        </w:tc>
      </w:tr>
      <w:tr w:rsidR="00A0577B" w:rsidRPr="00A214D8" w:rsidTr="00A0577B">
        <w:tc>
          <w:tcPr>
            <w:tcW w:w="567" w:type="dxa"/>
          </w:tcPr>
          <w:p w:rsidR="00A0577B" w:rsidRPr="00A214D8" w:rsidRDefault="00A0577B" w:rsidP="00A05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3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Перевод зарплатных проектов </w:t>
            </w:r>
            <w:r>
              <w:rPr>
                <w:rFonts w:ascii="Times New Roman" w:hAnsi="Times New Roman" w:cs="Times New Roman"/>
              </w:rPr>
              <w:t>Мустаевского сельсовета</w:t>
            </w:r>
            <w:r w:rsidRPr="00A214D8">
              <w:rPr>
                <w:rFonts w:ascii="Times New Roman" w:hAnsi="Times New Roman" w:cs="Times New Roman"/>
              </w:rPr>
              <w:t xml:space="preserve"> Нов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сергиевского района (с заключ</w:t>
            </w:r>
            <w:r w:rsidRPr="00A214D8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>нием соответствующих догов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ров с банковскими учреждени</w:t>
            </w:r>
            <w:r w:rsidRPr="00A214D8">
              <w:rPr>
                <w:rFonts w:ascii="Times New Roman" w:hAnsi="Times New Roman" w:cs="Times New Roman"/>
              </w:rPr>
              <w:t>я</w:t>
            </w:r>
            <w:r w:rsidRPr="00A214D8">
              <w:rPr>
                <w:rFonts w:ascii="Times New Roman" w:hAnsi="Times New Roman" w:cs="Times New Roman"/>
              </w:rPr>
              <w:t>ми) на национальные платежные инс</w:t>
            </w:r>
            <w:r w:rsidRPr="00A214D8">
              <w:rPr>
                <w:rFonts w:ascii="Times New Roman" w:hAnsi="Times New Roman" w:cs="Times New Roman"/>
              </w:rPr>
              <w:t>т</w:t>
            </w:r>
            <w:r w:rsidRPr="00A214D8">
              <w:rPr>
                <w:rFonts w:ascii="Times New Roman" w:hAnsi="Times New Roman" w:cs="Times New Roman"/>
              </w:rPr>
              <w:t>рументы - карты "Мир"</w:t>
            </w:r>
          </w:p>
        </w:tc>
        <w:tc>
          <w:tcPr>
            <w:tcW w:w="2126" w:type="dxa"/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  <w:r w:rsidRPr="00A214D8">
              <w:rPr>
                <w:rFonts w:ascii="Times New Roman" w:hAnsi="Times New Roman" w:cs="Times New Roman"/>
              </w:rPr>
              <w:t>, банко</w:t>
            </w:r>
            <w:r w:rsidRPr="00A214D8">
              <w:rPr>
                <w:rFonts w:ascii="Times New Roman" w:hAnsi="Times New Roman" w:cs="Times New Roman"/>
              </w:rPr>
              <w:t>в</w:t>
            </w:r>
            <w:r w:rsidRPr="00A214D8">
              <w:rPr>
                <w:rFonts w:ascii="Times New Roman" w:hAnsi="Times New Roman" w:cs="Times New Roman"/>
              </w:rPr>
              <w:t>ские учре</w:t>
            </w:r>
            <w:r w:rsidRPr="00A214D8">
              <w:rPr>
                <w:rFonts w:ascii="Times New Roman" w:hAnsi="Times New Roman" w:cs="Times New Roman"/>
              </w:rPr>
              <w:t>ж</w:t>
            </w:r>
            <w:r w:rsidRPr="00A214D8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января 2018 года</w:t>
            </w:r>
          </w:p>
        </w:tc>
        <w:tc>
          <w:tcPr>
            <w:tcW w:w="1701" w:type="dxa"/>
          </w:tcPr>
          <w:p w:rsidR="00A0577B" w:rsidRPr="00A214D8" w:rsidRDefault="00A0577B" w:rsidP="00A057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обеспечение работников бюджетной сферы, раб</w:t>
            </w:r>
            <w:r w:rsidRPr="00A214D8">
              <w:rPr>
                <w:rFonts w:ascii="Times New Roman" w:hAnsi="Times New Roman" w:cs="Times New Roman"/>
              </w:rPr>
              <w:t>о</w:t>
            </w:r>
            <w:r w:rsidRPr="00A214D8">
              <w:rPr>
                <w:rFonts w:ascii="Times New Roman" w:hAnsi="Times New Roman" w:cs="Times New Roman"/>
              </w:rPr>
              <w:t>тающих в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таевского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совета</w:t>
            </w:r>
            <w:r w:rsidRPr="00A214D8">
              <w:rPr>
                <w:rFonts w:ascii="Times New Roman" w:hAnsi="Times New Roman" w:cs="Times New Roman"/>
              </w:rPr>
              <w:t xml:space="preserve"> Новосе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гиевского ра</w:t>
            </w:r>
            <w:r w:rsidRPr="00A214D8">
              <w:rPr>
                <w:rFonts w:ascii="Times New Roman" w:hAnsi="Times New Roman" w:cs="Times New Roman"/>
              </w:rPr>
              <w:t>й</w:t>
            </w:r>
            <w:r w:rsidRPr="00A214D8">
              <w:rPr>
                <w:rFonts w:ascii="Times New Roman" w:hAnsi="Times New Roman" w:cs="Times New Roman"/>
              </w:rPr>
              <w:t>она, национал</w:t>
            </w:r>
            <w:r w:rsidRPr="00A214D8">
              <w:rPr>
                <w:rFonts w:ascii="Times New Roman" w:hAnsi="Times New Roman" w:cs="Times New Roman"/>
              </w:rPr>
              <w:t>ь</w:t>
            </w:r>
            <w:r w:rsidRPr="00A214D8">
              <w:rPr>
                <w:rFonts w:ascii="Times New Roman" w:hAnsi="Times New Roman" w:cs="Times New Roman"/>
              </w:rPr>
              <w:t>ными плате</w:t>
            </w:r>
            <w:r w:rsidRPr="00A214D8">
              <w:rPr>
                <w:rFonts w:ascii="Times New Roman" w:hAnsi="Times New Roman" w:cs="Times New Roman"/>
              </w:rPr>
              <w:t>ж</w:t>
            </w:r>
            <w:r w:rsidRPr="00A214D8">
              <w:rPr>
                <w:rFonts w:ascii="Times New Roman" w:hAnsi="Times New Roman" w:cs="Times New Roman"/>
              </w:rPr>
              <w:t>ными инстр</w:t>
            </w:r>
            <w:r w:rsidRPr="00A214D8">
              <w:rPr>
                <w:rFonts w:ascii="Times New Roman" w:hAnsi="Times New Roman" w:cs="Times New Roman"/>
              </w:rPr>
              <w:t>у</w:t>
            </w:r>
            <w:r w:rsidRPr="00A214D8">
              <w:rPr>
                <w:rFonts w:ascii="Times New Roman" w:hAnsi="Times New Roman" w:cs="Times New Roman"/>
              </w:rPr>
              <w:t>ментами - ка</w:t>
            </w:r>
            <w:r w:rsidRPr="00A214D8">
              <w:rPr>
                <w:rFonts w:ascii="Times New Roman" w:hAnsi="Times New Roman" w:cs="Times New Roman"/>
              </w:rPr>
              <w:t>р</w:t>
            </w:r>
            <w:r w:rsidRPr="00A214D8">
              <w:rPr>
                <w:rFonts w:ascii="Times New Roman" w:hAnsi="Times New Roman" w:cs="Times New Roman"/>
              </w:rPr>
              <w:t>тами "Мир"</w:t>
            </w:r>
          </w:p>
        </w:tc>
      </w:tr>
    </w:tbl>
    <w:p w:rsidR="00A0577B" w:rsidRPr="00A214D8" w:rsidRDefault="00A0577B" w:rsidP="00A0577B">
      <w:pPr>
        <w:rPr>
          <w:rFonts w:ascii="Times New Roman" w:hAnsi="Times New Roman"/>
        </w:rPr>
        <w:sectPr w:rsidR="00A0577B" w:rsidRPr="00A214D8" w:rsidSect="0016333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0577B" w:rsidRPr="00A214D8" w:rsidRDefault="00A0577B" w:rsidP="00A0577B">
      <w:pPr>
        <w:pStyle w:val="ConsPlusNormal"/>
        <w:jc w:val="both"/>
        <w:rPr>
          <w:rFonts w:ascii="Times New Roman" w:hAnsi="Times New Roman" w:cs="Times New Roman"/>
        </w:rPr>
      </w:pPr>
    </w:p>
    <w:p w:rsidR="00A0577B" w:rsidRPr="00A214D8" w:rsidRDefault="00A0577B" w:rsidP="00A057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Приложение N 2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к Постановлению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сельсовета</w:t>
      </w:r>
    </w:p>
    <w:p w:rsidR="00A0577B" w:rsidRPr="00A214D8" w:rsidRDefault="00A0577B" w:rsidP="00A0577B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28</w:t>
      </w:r>
      <w:r w:rsidRPr="00A214D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A214D8">
        <w:rPr>
          <w:rFonts w:ascii="Times New Roman" w:hAnsi="Times New Roman" w:cs="Times New Roman"/>
        </w:rPr>
        <w:t xml:space="preserve"> 2017 г. N </w:t>
      </w:r>
      <w:r>
        <w:rPr>
          <w:rFonts w:ascii="Times New Roman" w:hAnsi="Times New Roman" w:cs="Times New Roman"/>
        </w:rPr>
        <w:t>35</w:t>
      </w:r>
      <w:r w:rsidRPr="00A214D8">
        <w:rPr>
          <w:rFonts w:ascii="Times New Roman" w:hAnsi="Times New Roman" w:cs="Times New Roman"/>
        </w:rPr>
        <w:t>-п</w:t>
      </w:r>
    </w:p>
    <w:p w:rsidR="00A0577B" w:rsidRPr="00A214D8" w:rsidRDefault="00A0577B" w:rsidP="00A0577B">
      <w:pPr>
        <w:pStyle w:val="ConsPlusNormal"/>
        <w:jc w:val="both"/>
        <w:rPr>
          <w:rFonts w:ascii="Times New Roman" w:hAnsi="Times New Roman" w:cs="Times New Roman"/>
        </w:rPr>
      </w:pP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bookmarkStart w:id="2" w:name="P134"/>
      <w:bookmarkEnd w:id="2"/>
      <w:r w:rsidRPr="00A214D8">
        <w:rPr>
          <w:rFonts w:ascii="Times New Roman" w:hAnsi="Times New Roman" w:cs="Times New Roman"/>
        </w:rPr>
        <w:t>Состав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межведомственной рабочей группы по вопросу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перевода выплат из бюджетов бюджетной системы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Российской Федерации на национальные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платежные инструменты - карты "Мир"</w:t>
      </w:r>
    </w:p>
    <w:p w:rsidR="00A0577B" w:rsidRPr="00A214D8" w:rsidRDefault="00A0577B" w:rsidP="00A0577B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администрации Мустаевского сельсовета </w:t>
      </w:r>
      <w:r w:rsidRPr="00A214D8">
        <w:rPr>
          <w:rFonts w:ascii="Times New Roman" w:hAnsi="Times New Roman" w:cs="Times New Roman"/>
        </w:rPr>
        <w:t>Новосергиевского района</w:t>
      </w:r>
    </w:p>
    <w:p w:rsidR="00A0577B" w:rsidRPr="00A214D8" w:rsidRDefault="00A0577B" w:rsidP="00A057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54"/>
        <w:gridCol w:w="5953"/>
      </w:tblGrid>
      <w:tr w:rsidR="00A0577B" w:rsidRPr="00A214D8" w:rsidTr="005E177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 Алексей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A0577B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руководитель межведомственной рабочей группы, </w:t>
            </w:r>
            <w:r>
              <w:rPr>
                <w:rFonts w:ascii="Times New Roman" w:hAnsi="Times New Roman" w:cs="Times New Roman"/>
              </w:rPr>
              <w:t>глава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Мустаевского сельсовета</w:t>
            </w:r>
          </w:p>
        </w:tc>
      </w:tr>
      <w:tr w:rsidR="00A0577B" w:rsidRPr="00A214D8" w:rsidTr="005E177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Члены межведомственной рабочей группы:</w:t>
            </w:r>
          </w:p>
        </w:tc>
      </w:tr>
      <w:tr w:rsidR="00A0577B" w:rsidRPr="00A214D8" w:rsidTr="005E177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Любовь Аф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насьевна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A0577B" w:rsidRPr="00A214D8" w:rsidTr="005E177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Студенихина Елена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A0577B" w:rsidRPr="00A214D8" w:rsidTr="005E177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Жаббаров Антон Ильс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Мустаевского сельсовета</w:t>
            </w:r>
          </w:p>
        </w:tc>
      </w:tr>
      <w:tr w:rsidR="00A0577B" w:rsidRPr="002F1844" w:rsidTr="005E177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Савгабаева Альфия Фар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A214D8" w:rsidRDefault="00A0577B" w:rsidP="005E1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77B" w:rsidRPr="002F1844" w:rsidRDefault="00A0577B" w:rsidP="005E17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Мустаевского сельсовета</w:t>
            </w:r>
          </w:p>
        </w:tc>
      </w:tr>
    </w:tbl>
    <w:p w:rsidR="00A0577B" w:rsidRPr="002F1844" w:rsidRDefault="00A0577B" w:rsidP="00A0577B">
      <w:pPr>
        <w:rPr>
          <w:rFonts w:ascii="Times New Roman" w:hAnsi="Times New Roman"/>
        </w:rPr>
      </w:pPr>
    </w:p>
    <w:p w:rsidR="00A0577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7B" w:rsidRPr="00AA36CB" w:rsidRDefault="00A0577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77B" w:rsidRPr="00AA36CB" w:rsidSect="00F8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03" w:rsidRDefault="006F2103" w:rsidP="0047406C">
      <w:pPr>
        <w:spacing w:after="0" w:line="240" w:lineRule="auto"/>
      </w:pPr>
      <w:r>
        <w:separator/>
      </w:r>
    </w:p>
  </w:endnote>
  <w:endnote w:type="continuationSeparator" w:id="1">
    <w:p w:rsidR="006F2103" w:rsidRDefault="006F2103" w:rsidP="004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03" w:rsidRDefault="006F2103" w:rsidP="0047406C">
      <w:pPr>
        <w:spacing w:after="0" w:line="240" w:lineRule="auto"/>
      </w:pPr>
      <w:r>
        <w:separator/>
      </w:r>
    </w:p>
  </w:footnote>
  <w:footnote w:type="continuationSeparator" w:id="1">
    <w:p w:rsidR="006F2103" w:rsidRDefault="006F2103" w:rsidP="004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F6FC4"/>
    <w:multiLevelType w:val="hybridMultilevel"/>
    <w:tmpl w:val="1D9C431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901"/>
    <w:multiLevelType w:val="hybridMultilevel"/>
    <w:tmpl w:val="2406555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7CA"/>
    <w:multiLevelType w:val="hybridMultilevel"/>
    <w:tmpl w:val="B744461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3A3B"/>
    <w:multiLevelType w:val="hybridMultilevel"/>
    <w:tmpl w:val="373A03B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E99"/>
    <w:multiLevelType w:val="hybridMultilevel"/>
    <w:tmpl w:val="1F00CEE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5F5F"/>
    <w:multiLevelType w:val="hybridMultilevel"/>
    <w:tmpl w:val="38F0A81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DB1"/>
    <w:multiLevelType w:val="hybridMultilevel"/>
    <w:tmpl w:val="A6847E9C"/>
    <w:lvl w:ilvl="0" w:tplc="AF38A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931B5"/>
    <w:multiLevelType w:val="hybridMultilevel"/>
    <w:tmpl w:val="6C16069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0093"/>
    <w:multiLevelType w:val="hybridMultilevel"/>
    <w:tmpl w:val="67F4784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75F3E"/>
    <w:multiLevelType w:val="hybridMultilevel"/>
    <w:tmpl w:val="3FE0FFA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F305A"/>
    <w:multiLevelType w:val="hybridMultilevel"/>
    <w:tmpl w:val="90349E1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21E8"/>
    <w:multiLevelType w:val="hybridMultilevel"/>
    <w:tmpl w:val="E340B9E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69A"/>
    <w:multiLevelType w:val="hybridMultilevel"/>
    <w:tmpl w:val="9686350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59"/>
    <w:rsid w:val="00030CCC"/>
    <w:rsid w:val="000323FD"/>
    <w:rsid w:val="000367E4"/>
    <w:rsid w:val="00052E74"/>
    <w:rsid w:val="00070221"/>
    <w:rsid w:val="00072444"/>
    <w:rsid w:val="000A07FE"/>
    <w:rsid w:val="00121809"/>
    <w:rsid w:val="001276DA"/>
    <w:rsid w:val="0013490C"/>
    <w:rsid w:val="00137CA2"/>
    <w:rsid w:val="00156584"/>
    <w:rsid w:val="001C62BA"/>
    <w:rsid w:val="001D017B"/>
    <w:rsid w:val="001D630F"/>
    <w:rsid w:val="00253C43"/>
    <w:rsid w:val="0027176E"/>
    <w:rsid w:val="00335E39"/>
    <w:rsid w:val="00381BE5"/>
    <w:rsid w:val="003A6C99"/>
    <w:rsid w:val="003B0F03"/>
    <w:rsid w:val="003D0A8C"/>
    <w:rsid w:val="00420C7D"/>
    <w:rsid w:val="00421F76"/>
    <w:rsid w:val="00426436"/>
    <w:rsid w:val="004279E6"/>
    <w:rsid w:val="0045204C"/>
    <w:rsid w:val="00467766"/>
    <w:rsid w:val="0047406C"/>
    <w:rsid w:val="0048478D"/>
    <w:rsid w:val="00486C7C"/>
    <w:rsid w:val="00497B75"/>
    <w:rsid w:val="004C7255"/>
    <w:rsid w:val="004D1B79"/>
    <w:rsid w:val="00517472"/>
    <w:rsid w:val="005351C5"/>
    <w:rsid w:val="00540CBA"/>
    <w:rsid w:val="00542649"/>
    <w:rsid w:val="005A2F59"/>
    <w:rsid w:val="005B29B9"/>
    <w:rsid w:val="005F42B7"/>
    <w:rsid w:val="00673C49"/>
    <w:rsid w:val="00676B56"/>
    <w:rsid w:val="00696FF8"/>
    <w:rsid w:val="006A3A0D"/>
    <w:rsid w:val="006A4F88"/>
    <w:rsid w:val="006E2C42"/>
    <w:rsid w:val="006F2103"/>
    <w:rsid w:val="0070055D"/>
    <w:rsid w:val="00727E05"/>
    <w:rsid w:val="00731139"/>
    <w:rsid w:val="007850CF"/>
    <w:rsid w:val="007A038D"/>
    <w:rsid w:val="007A7F10"/>
    <w:rsid w:val="007E0508"/>
    <w:rsid w:val="007E0B5E"/>
    <w:rsid w:val="008253B9"/>
    <w:rsid w:val="008447B7"/>
    <w:rsid w:val="00870121"/>
    <w:rsid w:val="008F002F"/>
    <w:rsid w:val="008F5224"/>
    <w:rsid w:val="0090192A"/>
    <w:rsid w:val="00907747"/>
    <w:rsid w:val="009439B2"/>
    <w:rsid w:val="00974091"/>
    <w:rsid w:val="00977027"/>
    <w:rsid w:val="00982E7F"/>
    <w:rsid w:val="009D0C24"/>
    <w:rsid w:val="009F122F"/>
    <w:rsid w:val="00A0577B"/>
    <w:rsid w:val="00A253AC"/>
    <w:rsid w:val="00A44C50"/>
    <w:rsid w:val="00A862F7"/>
    <w:rsid w:val="00A943B4"/>
    <w:rsid w:val="00AA182C"/>
    <w:rsid w:val="00AA36CB"/>
    <w:rsid w:val="00AB46BC"/>
    <w:rsid w:val="00AC01F0"/>
    <w:rsid w:val="00AE612D"/>
    <w:rsid w:val="00B06C6E"/>
    <w:rsid w:val="00B14751"/>
    <w:rsid w:val="00B22DB1"/>
    <w:rsid w:val="00B33ADC"/>
    <w:rsid w:val="00B768EC"/>
    <w:rsid w:val="00B84773"/>
    <w:rsid w:val="00BC63D9"/>
    <w:rsid w:val="00BC6FC6"/>
    <w:rsid w:val="00BF0F4E"/>
    <w:rsid w:val="00C35EC2"/>
    <w:rsid w:val="00C457A6"/>
    <w:rsid w:val="00C623C2"/>
    <w:rsid w:val="00C96208"/>
    <w:rsid w:val="00CA03CB"/>
    <w:rsid w:val="00CC0D2A"/>
    <w:rsid w:val="00CC2B68"/>
    <w:rsid w:val="00CF3992"/>
    <w:rsid w:val="00CF4B2E"/>
    <w:rsid w:val="00D0300B"/>
    <w:rsid w:val="00D21D05"/>
    <w:rsid w:val="00D35AE8"/>
    <w:rsid w:val="00D406C2"/>
    <w:rsid w:val="00D46314"/>
    <w:rsid w:val="00D467CB"/>
    <w:rsid w:val="00D64A9E"/>
    <w:rsid w:val="00DE4772"/>
    <w:rsid w:val="00DE799C"/>
    <w:rsid w:val="00E04390"/>
    <w:rsid w:val="00E056EF"/>
    <w:rsid w:val="00E167A7"/>
    <w:rsid w:val="00E33185"/>
    <w:rsid w:val="00E71572"/>
    <w:rsid w:val="00EB7C16"/>
    <w:rsid w:val="00EC678C"/>
    <w:rsid w:val="00ED279A"/>
    <w:rsid w:val="00EE3EAE"/>
    <w:rsid w:val="00F1662D"/>
    <w:rsid w:val="00F2692E"/>
    <w:rsid w:val="00F80E34"/>
    <w:rsid w:val="00F84F78"/>
    <w:rsid w:val="00FB1F1D"/>
    <w:rsid w:val="00FC0D2A"/>
    <w:rsid w:val="00FD1713"/>
    <w:rsid w:val="00FD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06C"/>
  </w:style>
  <w:style w:type="paragraph" w:styleId="a7">
    <w:name w:val="footer"/>
    <w:basedOn w:val="a"/>
    <w:link w:val="a8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06C"/>
  </w:style>
  <w:style w:type="paragraph" w:styleId="a9">
    <w:name w:val="List Paragraph"/>
    <w:basedOn w:val="a"/>
    <w:uiPriority w:val="34"/>
    <w:qFormat/>
    <w:rsid w:val="009D0C24"/>
    <w:pPr>
      <w:ind w:left="720"/>
      <w:contextualSpacing/>
    </w:pPr>
  </w:style>
  <w:style w:type="paragraph" w:customStyle="1" w:styleId="ConsPlusNormal">
    <w:name w:val="ConsPlusNormal"/>
    <w:rsid w:val="00A0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06C"/>
  </w:style>
  <w:style w:type="paragraph" w:styleId="a7">
    <w:name w:val="footer"/>
    <w:basedOn w:val="a"/>
    <w:link w:val="a8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06C"/>
  </w:style>
  <w:style w:type="paragraph" w:styleId="a9">
    <w:name w:val="List Paragraph"/>
    <w:basedOn w:val="a"/>
    <w:uiPriority w:val="34"/>
    <w:qFormat/>
    <w:rsid w:val="009D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C364B920A6C4CBDE4421204XBh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B8C364B920A6C4CBDE4421204XB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1015-0F9D-4553-8D82-66A4DB24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Пользователь</cp:lastModifiedBy>
  <cp:revision>126</cp:revision>
  <cp:lastPrinted>2017-07-27T07:52:00Z</cp:lastPrinted>
  <dcterms:created xsi:type="dcterms:W3CDTF">2013-05-15T07:10:00Z</dcterms:created>
  <dcterms:modified xsi:type="dcterms:W3CDTF">2017-07-28T03:26:00Z</dcterms:modified>
</cp:coreProperties>
</file>