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jc w:val="center"/>
        <w:tblLayout w:type="fixed"/>
        <w:tblCellMar>
          <w:left w:w="70" w:type="dxa"/>
          <w:right w:w="70" w:type="dxa"/>
        </w:tblCellMar>
        <w:tblLook w:val="0000"/>
      </w:tblPr>
      <w:tblGrid>
        <w:gridCol w:w="9568"/>
      </w:tblGrid>
      <w:tr w:rsidR="00552999" w:rsidRPr="00107D0A">
        <w:trPr>
          <w:trHeight w:val="2038"/>
          <w:jc w:val="center"/>
        </w:trPr>
        <w:tc>
          <w:tcPr>
            <w:tcW w:w="9568" w:type="dxa"/>
          </w:tcPr>
          <w:p w:rsidR="00552999" w:rsidRPr="002D093C" w:rsidRDefault="00552999" w:rsidP="002D093C">
            <w:pPr>
              <w:pStyle w:val="1"/>
              <w:jc w:val="center"/>
              <w:rPr>
                <w:rFonts w:ascii="Arial" w:hAnsi="Arial" w:cs="Arial"/>
                <w:b/>
                <w:bCs/>
                <w:sz w:val="32"/>
                <w:szCs w:val="32"/>
              </w:rPr>
            </w:pPr>
            <w:r w:rsidRPr="002D093C">
              <w:rPr>
                <w:rFonts w:ascii="Arial" w:hAnsi="Arial" w:cs="Arial"/>
                <w:b/>
                <w:bCs/>
                <w:sz w:val="32"/>
                <w:szCs w:val="32"/>
              </w:rPr>
              <w:t>АДМИНИСТРАЦИЯ</w:t>
            </w:r>
          </w:p>
          <w:p w:rsidR="00552999" w:rsidRPr="002D093C" w:rsidRDefault="00552999" w:rsidP="002D093C">
            <w:pPr>
              <w:pStyle w:val="1"/>
              <w:jc w:val="center"/>
              <w:rPr>
                <w:rFonts w:ascii="Arial" w:hAnsi="Arial" w:cs="Arial"/>
                <w:b/>
                <w:bCs/>
                <w:sz w:val="32"/>
                <w:szCs w:val="32"/>
              </w:rPr>
            </w:pPr>
            <w:r w:rsidRPr="002D093C">
              <w:rPr>
                <w:rFonts w:ascii="Arial" w:hAnsi="Arial" w:cs="Arial"/>
                <w:b/>
                <w:bCs/>
                <w:sz w:val="32"/>
                <w:szCs w:val="32"/>
              </w:rPr>
              <w:t>МУНИЦИПАЛЬНОГО ОБРАЗОВАНИЯ</w:t>
            </w:r>
          </w:p>
          <w:p w:rsidR="00552999" w:rsidRPr="002D093C" w:rsidRDefault="00552999" w:rsidP="002D093C">
            <w:pPr>
              <w:pStyle w:val="1"/>
              <w:jc w:val="center"/>
              <w:rPr>
                <w:rFonts w:ascii="Arial" w:hAnsi="Arial" w:cs="Arial"/>
                <w:b/>
                <w:bCs/>
                <w:sz w:val="32"/>
                <w:szCs w:val="32"/>
              </w:rPr>
            </w:pPr>
            <w:r w:rsidRPr="002D093C">
              <w:rPr>
                <w:rFonts w:ascii="Arial" w:hAnsi="Arial" w:cs="Arial"/>
                <w:b/>
                <w:bCs/>
                <w:sz w:val="32"/>
                <w:szCs w:val="32"/>
              </w:rPr>
              <w:t>МУСТАЕВСКИЙ СЕЛЬСОВЕТ</w:t>
            </w:r>
          </w:p>
          <w:p w:rsidR="00552999" w:rsidRPr="002D093C" w:rsidRDefault="00552999" w:rsidP="002D093C">
            <w:pPr>
              <w:pStyle w:val="1"/>
              <w:jc w:val="center"/>
              <w:rPr>
                <w:rFonts w:ascii="Arial" w:hAnsi="Arial" w:cs="Arial"/>
                <w:b/>
                <w:bCs/>
                <w:sz w:val="32"/>
                <w:szCs w:val="32"/>
              </w:rPr>
            </w:pPr>
            <w:r w:rsidRPr="002D093C">
              <w:rPr>
                <w:rFonts w:ascii="Arial" w:hAnsi="Arial" w:cs="Arial"/>
                <w:b/>
                <w:bCs/>
                <w:sz w:val="32"/>
                <w:szCs w:val="32"/>
              </w:rPr>
              <w:t>НОВОСЕРГИЕВСКОГО РАЙОНА</w:t>
            </w:r>
          </w:p>
          <w:p w:rsidR="00552999" w:rsidRPr="002D093C" w:rsidRDefault="00552999" w:rsidP="002D093C">
            <w:pPr>
              <w:pStyle w:val="1"/>
              <w:jc w:val="center"/>
              <w:rPr>
                <w:rFonts w:ascii="Arial" w:hAnsi="Arial" w:cs="Arial"/>
                <w:b/>
                <w:bCs/>
                <w:sz w:val="32"/>
                <w:szCs w:val="32"/>
              </w:rPr>
            </w:pPr>
            <w:r w:rsidRPr="002D093C">
              <w:rPr>
                <w:rFonts w:ascii="Arial" w:hAnsi="Arial" w:cs="Arial"/>
                <w:b/>
                <w:bCs/>
                <w:sz w:val="32"/>
                <w:szCs w:val="32"/>
              </w:rPr>
              <w:t>ОРЕНБУРГСКОЙ ОБЛАСТИ</w:t>
            </w:r>
          </w:p>
          <w:p w:rsidR="00552999" w:rsidRPr="002D093C" w:rsidRDefault="00552999" w:rsidP="002D093C">
            <w:pPr>
              <w:pStyle w:val="1"/>
              <w:jc w:val="center"/>
              <w:rPr>
                <w:rFonts w:ascii="Arial" w:hAnsi="Arial" w:cs="Arial"/>
                <w:b/>
                <w:bCs/>
                <w:sz w:val="32"/>
                <w:szCs w:val="32"/>
              </w:rPr>
            </w:pPr>
          </w:p>
          <w:p w:rsidR="002D093C" w:rsidRPr="002D093C" w:rsidRDefault="002D093C" w:rsidP="002D093C">
            <w:pPr>
              <w:pStyle w:val="1"/>
              <w:jc w:val="center"/>
              <w:rPr>
                <w:rFonts w:ascii="Arial" w:hAnsi="Arial" w:cs="Arial"/>
                <w:b/>
                <w:bCs/>
                <w:sz w:val="32"/>
                <w:szCs w:val="32"/>
              </w:rPr>
            </w:pPr>
          </w:p>
          <w:p w:rsidR="00552999" w:rsidRDefault="00552999" w:rsidP="002D093C">
            <w:pPr>
              <w:pStyle w:val="1"/>
              <w:jc w:val="center"/>
              <w:rPr>
                <w:rFonts w:ascii="Arial" w:hAnsi="Arial" w:cs="Arial"/>
                <w:b/>
                <w:bCs/>
                <w:sz w:val="32"/>
                <w:szCs w:val="32"/>
              </w:rPr>
            </w:pPr>
            <w:r w:rsidRPr="002D093C">
              <w:rPr>
                <w:rFonts w:ascii="Arial" w:hAnsi="Arial" w:cs="Arial"/>
                <w:b/>
                <w:bCs/>
                <w:sz w:val="32"/>
                <w:szCs w:val="32"/>
              </w:rPr>
              <w:t>ПОСТАНОВЛЕНИЕ</w:t>
            </w:r>
          </w:p>
          <w:p w:rsidR="002D093C" w:rsidRDefault="002D093C" w:rsidP="002D093C">
            <w:pPr>
              <w:pStyle w:val="1"/>
              <w:jc w:val="center"/>
              <w:rPr>
                <w:rFonts w:ascii="Arial" w:hAnsi="Arial" w:cs="Arial"/>
                <w:b/>
                <w:bCs/>
                <w:sz w:val="32"/>
                <w:szCs w:val="32"/>
              </w:rPr>
            </w:pPr>
          </w:p>
          <w:p w:rsidR="002D093C" w:rsidRPr="00107D0A" w:rsidRDefault="002D093C" w:rsidP="002D093C">
            <w:pPr>
              <w:pStyle w:val="1"/>
              <w:jc w:val="center"/>
              <w:rPr>
                <w:rFonts w:ascii="Times New Roman" w:hAnsi="Times New Roman" w:cs="Times New Roman"/>
                <w:sz w:val="24"/>
                <w:szCs w:val="24"/>
              </w:rPr>
            </w:pPr>
          </w:p>
        </w:tc>
      </w:tr>
      <w:tr w:rsidR="00552999" w:rsidRPr="00DA3357">
        <w:trPr>
          <w:trHeight w:val="850"/>
          <w:jc w:val="center"/>
        </w:trPr>
        <w:tc>
          <w:tcPr>
            <w:tcW w:w="9568" w:type="dxa"/>
          </w:tcPr>
          <w:p w:rsidR="002D093C" w:rsidRPr="002D093C" w:rsidRDefault="00552999" w:rsidP="002D093C">
            <w:pPr>
              <w:pStyle w:val="1"/>
              <w:rPr>
                <w:rFonts w:ascii="Arial" w:hAnsi="Arial" w:cs="Arial"/>
                <w:b/>
                <w:bCs/>
                <w:sz w:val="32"/>
                <w:szCs w:val="32"/>
              </w:rPr>
            </w:pPr>
            <w:r>
              <w:rPr>
                <w:rFonts w:ascii="Times New Roman" w:hAnsi="Times New Roman" w:cs="Times New Roman"/>
                <w:b/>
                <w:bCs/>
                <w:sz w:val="28"/>
                <w:szCs w:val="28"/>
              </w:rPr>
              <w:t xml:space="preserve">     </w:t>
            </w:r>
            <w:r w:rsidR="002D093C" w:rsidRPr="002D093C">
              <w:rPr>
                <w:rFonts w:ascii="Arial" w:hAnsi="Arial" w:cs="Arial"/>
                <w:b/>
                <w:bCs/>
                <w:sz w:val="32"/>
                <w:szCs w:val="32"/>
              </w:rPr>
              <w:t>17.03.2016</w:t>
            </w:r>
            <w:r w:rsidRPr="002D093C">
              <w:rPr>
                <w:rFonts w:ascii="Arial" w:hAnsi="Arial" w:cs="Arial"/>
                <w:b/>
                <w:bCs/>
                <w:sz w:val="32"/>
                <w:szCs w:val="32"/>
              </w:rPr>
              <w:t xml:space="preserve"> г.</w:t>
            </w:r>
            <w:r w:rsidR="002D093C" w:rsidRPr="002D093C">
              <w:rPr>
                <w:rFonts w:ascii="Arial" w:hAnsi="Arial" w:cs="Arial"/>
                <w:b/>
                <w:bCs/>
                <w:sz w:val="32"/>
                <w:szCs w:val="32"/>
              </w:rPr>
              <w:t xml:space="preserve">                                                                    № 9-п</w:t>
            </w:r>
          </w:p>
          <w:p w:rsidR="002D093C" w:rsidRDefault="002D093C" w:rsidP="009A2B28">
            <w:pPr>
              <w:pStyle w:val="1"/>
              <w:rPr>
                <w:rFonts w:ascii="Times New Roman" w:hAnsi="Times New Roman" w:cs="Times New Roman"/>
                <w:b/>
                <w:bCs/>
                <w:sz w:val="28"/>
                <w:szCs w:val="28"/>
              </w:rPr>
            </w:pPr>
            <w:r>
              <w:rPr>
                <w:rFonts w:ascii="Times New Roman" w:hAnsi="Times New Roman" w:cs="Times New Roman"/>
                <w:b/>
                <w:bCs/>
                <w:sz w:val="28"/>
                <w:szCs w:val="28"/>
              </w:rPr>
              <w:t xml:space="preserve">        </w:t>
            </w:r>
          </w:p>
          <w:p w:rsidR="002D093C" w:rsidRDefault="002D093C" w:rsidP="009A2B28">
            <w:pPr>
              <w:pStyle w:val="1"/>
              <w:rPr>
                <w:rFonts w:ascii="Times New Roman" w:hAnsi="Times New Roman" w:cs="Times New Roman"/>
                <w:b/>
                <w:bCs/>
                <w:sz w:val="28"/>
                <w:szCs w:val="28"/>
              </w:rPr>
            </w:pPr>
          </w:p>
          <w:p w:rsidR="00552999" w:rsidRPr="00834C3C" w:rsidRDefault="002D093C" w:rsidP="009A2B28">
            <w:pPr>
              <w:pStyle w:val="1"/>
              <w:rPr>
                <w:rFonts w:ascii="Times New Roman" w:hAnsi="Times New Roman" w:cs="Times New Roman"/>
                <w:b/>
                <w:bCs/>
                <w:sz w:val="28"/>
                <w:szCs w:val="28"/>
              </w:rPr>
            </w:pPr>
            <w:r>
              <w:rPr>
                <w:rFonts w:ascii="Times New Roman" w:hAnsi="Times New Roman" w:cs="Times New Roman"/>
                <w:b/>
                <w:bCs/>
                <w:sz w:val="28"/>
                <w:szCs w:val="28"/>
              </w:rPr>
              <w:t xml:space="preserve">                                                         </w:t>
            </w:r>
            <w:r w:rsidR="00552999">
              <w:rPr>
                <w:rFonts w:ascii="Times New Roman" w:hAnsi="Times New Roman" w:cs="Times New Roman"/>
                <w:b/>
                <w:bCs/>
                <w:sz w:val="28"/>
                <w:szCs w:val="28"/>
              </w:rPr>
              <w:t xml:space="preserve"> </w:t>
            </w:r>
          </w:p>
          <w:p w:rsidR="002D093C" w:rsidRPr="002D093C" w:rsidRDefault="00552999" w:rsidP="002D093C">
            <w:pPr>
              <w:pStyle w:val="1"/>
              <w:tabs>
                <w:tab w:val="left" w:pos="188"/>
              </w:tabs>
              <w:jc w:val="center"/>
              <w:rPr>
                <w:rFonts w:ascii="Arial" w:hAnsi="Arial" w:cs="Arial"/>
                <w:b/>
                <w:bCs/>
                <w:sz w:val="32"/>
                <w:szCs w:val="32"/>
              </w:rPr>
            </w:pPr>
            <w:r w:rsidRPr="002D093C">
              <w:rPr>
                <w:rFonts w:ascii="Arial" w:hAnsi="Arial" w:cs="Arial"/>
                <w:b/>
                <w:sz w:val="32"/>
                <w:szCs w:val="32"/>
              </w:rPr>
              <w:t>О внесении изменений в постановление</w:t>
            </w:r>
            <w:r w:rsidR="002D093C" w:rsidRPr="002D093C">
              <w:rPr>
                <w:rFonts w:ascii="Arial" w:hAnsi="Arial" w:cs="Arial"/>
                <w:b/>
                <w:sz w:val="32"/>
                <w:szCs w:val="32"/>
              </w:rPr>
              <w:t xml:space="preserve"> </w:t>
            </w:r>
            <w:r w:rsidRPr="002D093C">
              <w:rPr>
                <w:rFonts w:ascii="Arial" w:hAnsi="Arial" w:cs="Arial"/>
                <w:b/>
                <w:sz w:val="32"/>
                <w:szCs w:val="32"/>
              </w:rPr>
              <w:t xml:space="preserve"> № 31-п от</w:t>
            </w:r>
            <w:r w:rsidRPr="002D093C">
              <w:rPr>
                <w:rFonts w:ascii="Arial" w:hAnsi="Arial" w:cs="Arial"/>
                <w:sz w:val="32"/>
                <w:szCs w:val="32"/>
              </w:rPr>
              <w:t xml:space="preserve"> </w:t>
            </w:r>
            <w:r w:rsidRPr="002D093C">
              <w:rPr>
                <w:rFonts w:ascii="Arial" w:hAnsi="Arial" w:cs="Arial"/>
                <w:b/>
                <w:sz w:val="32"/>
                <w:szCs w:val="32"/>
              </w:rPr>
              <w:t>10.11.2015 года</w:t>
            </w:r>
            <w:r w:rsidR="002D093C">
              <w:rPr>
                <w:rFonts w:ascii="Arial" w:hAnsi="Arial" w:cs="Arial"/>
                <w:sz w:val="32"/>
                <w:szCs w:val="32"/>
              </w:rPr>
              <w:t xml:space="preserve"> </w:t>
            </w:r>
            <w:r w:rsidRPr="002D093C">
              <w:rPr>
                <w:rFonts w:ascii="Arial" w:hAnsi="Arial" w:cs="Arial"/>
                <w:sz w:val="32"/>
                <w:szCs w:val="32"/>
              </w:rPr>
              <w:t xml:space="preserve"> </w:t>
            </w:r>
            <w:r w:rsidRPr="002D093C">
              <w:rPr>
                <w:rFonts w:ascii="Arial" w:hAnsi="Arial" w:cs="Arial"/>
                <w:b/>
                <w:bCs/>
                <w:sz w:val="32"/>
                <w:szCs w:val="32"/>
              </w:rPr>
              <w:t>Об утверждении административного регламента</w:t>
            </w:r>
            <w:r w:rsidR="002D093C" w:rsidRPr="002D093C">
              <w:rPr>
                <w:rFonts w:ascii="Arial" w:hAnsi="Arial" w:cs="Arial"/>
                <w:b/>
                <w:bCs/>
                <w:sz w:val="32"/>
                <w:szCs w:val="32"/>
              </w:rPr>
              <w:t xml:space="preserve"> </w:t>
            </w:r>
            <w:r w:rsidRPr="002D093C">
              <w:rPr>
                <w:rFonts w:ascii="Arial" w:hAnsi="Arial" w:cs="Arial"/>
                <w:b/>
                <w:bCs/>
                <w:sz w:val="32"/>
                <w:szCs w:val="32"/>
              </w:rPr>
              <w:t>администрации муниципального</w:t>
            </w:r>
          </w:p>
          <w:p w:rsidR="00552999" w:rsidRPr="002D093C" w:rsidRDefault="002D093C" w:rsidP="002D093C">
            <w:pPr>
              <w:pStyle w:val="ConsPlusNormal"/>
              <w:jc w:val="center"/>
              <w:rPr>
                <w:rFonts w:ascii="Arial" w:hAnsi="Arial" w:cs="Arial"/>
                <w:b/>
                <w:bCs/>
                <w:sz w:val="32"/>
                <w:szCs w:val="32"/>
              </w:rPr>
            </w:pPr>
            <w:r w:rsidRPr="002D093C">
              <w:rPr>
                <w:rFonts w:ascii="Arial" w:hAnsi="Arial" w:cs="Arial"/>
                <w:b/>
                <w:bCs/>
                <w:sz w:val="32"/>
                <w:szCs w:val="32"/>
              </w:rPr>
              <w:t>О</w:t>
            </w:r>
            <w:r w:rsidR="00552999" w:rsidRPr="002D093C">
              <w:rPr>
                <w:rFonts w:ascii="Arial" w:hAnsi="Arial" w:cs="Arial"/>
                <w:b/>
                <w:bCs/>
                <w:sz w:val="32"/>
                <w:szCs w:val="32"/>
              </w:rPr>
              <w:t>бразования</w:t>
            </w:r>
            <w:r w:rsidRPr="002D093C">
              <w:rPr>
                <w:rFonts w:ascii="Arial" w:hAnsi="Arial" w:cs="Arial"/>
                <w:b/>
                <w:bCs/>
                <w:sz w:val="32"/>
                <w:szCs w:val="32"/>
              </w:rPr>
              <w:t xml:space="preserve"> </w:t>
            </w:r>
            <w:r w:rsidR="00552999" w:rsidRPr="002D093C">
              <w:rPr>
                <w:rFonts w:ascii="Arial" w:hAnsi="Arial" w:cs="Arial"/>
                <w:b/>
                <w:bCs/>
                <w:sz w:val="32"/>
                <w:szCs w:val="32"/>
              </w:rPr>
              <w:t xml:space="preserve"> Мустаевский сельсовет Новосергиевского района</w:t>
            </w:r>
            <w:r>
              <w:rPr>
                <w:rFonts w:ascii="Arial" w:hAnsi="Arial" w:cs="Arial"/>
                <w:b/>
                <w:bCs/>
                <w:sz w:val="32"/>
                <w:szCs w:val="32"/>
              </w:rPr>
              <w:t xml:space="preserve"> </w:t>
            </w:r>
            <w:r w:rsidR="00552999" w:rsidRPr="002D093C">
              <w:rPr>
                <w:rFonts w:ascii="Arial" w:hAnsi="Arial" w:cs="Arial"/>
                <w:b/>
                <w:bCs/>
                <w:sz w:val="32"/>
                <w:szCs w:val="32"/>
              </w:rPr>
              <w:t>Оренбургской области по исполнению муниципальной</w:t>
            </w:r>
            <w:r w:rsidRPr="002D093C">
              <w:rPr>
                <w:rFonts w:ascii="Arial" w:hAnsi="Arial" w:cs="Arial"/>
                <w:b/>
                <w:bCs/>
                <w:sz w:val="32"/>
                <w:szCs w:val="32"/>
              </w:rPr>
              <w:t xml:space="preserve"> </w:t>
            </w:r>
            <w:r w:rsidR="00552999" w:rsidRPr="002D093C">
              <w:rPr>
                <w:rFonts w:ascii="Arial" w:hAnsi="Arial" w:cs="Arial"/>
                <w:b/>
                <w:bCs/>
                <w:sz w:val="32"/>
                <w:szCs w:val="32"/>
              </w:rPr>
              <w:t>функции</w:t>
            </w:r>
            <w:r>
              <w:rPr>
                <w:rFonts w:ascii="Arial" w:hAnsi="Arial" w:cs="Arial"/>
                <w:b/>
                <w:bCs/>
                <w:sz w:val="32"/>
                <w:szCs w:val="32"/>
              </w:rPr>
              <w:t xml:space="preserve"> </w:t>
            </w:r>
            <w:r w:rsidR="00552999" w:rsidRPr="002D093C">
              <w:rPr>
                <w:rFonts w:ascii="Arial" w:hAnsi="Arial" w:cs="Arial"/>
                <w:b/>
                <w:bCs/>
                <w:sz w:val="32"/>
                <w:szCs w:val="32"/>
              </w:rPr>
              <w:t>"Осуществление муниципального контроля</w:t>
            </w:r>
            <w:r>
              <w:rPr>
                <w:rFonts w:ascii="Arial" w:hAnsi="Arial" w:cs="Arial"/>
                <w:b/>
                <w:bCs/>
                <w:sz w:val="32"/>
                <w:szCs w:val="32"/>
              </w:rPr>
              <w:t xml:space="preserve"> </w:t>
            </w:r>
            <w:r w:rsidR="00552999" w:rsidRPr="002D093C">
              <w:rPr>
                <w:rFonts w:ascii="Arial" w:hAnsi="Arial" w:cs="Arial"/>
                <w:b/>
                <w:bCs/>
                <w:sz w:val="32"/>
                <w:szCs w:val="32"/>
              </w:rPr>
              <w:t>в области торговой деятельности на территории</w:t>
            </w:r>
          </w:p>
          <w:p w:rsidR="00552999" w:rsidRPr="002D093C" w:rsidRDefault="002D093C" w:rsidP="002D093C">
            <w:pPr>
              <w:pStyle w:val="ConsPlusNormal"/>
              <w:jc w:val="center"/>
              <w:rPr>
                <w:rFonts w:ascii="Arial" w:hAnsi="Arial" w:cs="Arial"/>
                <w:b/>
                <w:bCs/>
                <w:sz w:val="32"/>
                <w:szCs w:val="32"/>
              </w:rPr>
            </w:pPr>
            <w:r>
              <w:rPr>
                <w:rFonts w:ascii="Arial" w:hAnsi="Arial" w:cs="Arial"/>
                <w:b/>
                <w:bCs/>
                <w:sz w:val="32"/>
                <w:szCs w:val="32"/>
              </w:rPr>
              <w:t>м</w:t>
            </w:r>
            <w:r w:rsidR="00552999" w:rsidRPr="002D093C">
              <w:rPr>
                <w:rFonts w:ascii="Arial" w:hAnsi="Arial" w:cs="Arial"/>
                <w:b/>
                <w:bCs/>
                <w:sz w:val="32"/>
                <w:szCs w:val="32"/>
              </w:rPr>
              <w:t>униципального образования «Мустаевский сельсовет</w:t>
            </w:r>
          </w:p>
          <w:p w:rsidR="00552999" w:rsidRPr="002D093C" w:rsidRDefault="002D093C" w:rsidP="002D093C">
            <w:pPr>
              <w:pStyle w:val="ConsPlusNormal"/>
              <w:jc w:val="center"/>
              <w:rPr>
                <w:rFonts w:ascii="Arial" w:hAnsi="Arial" w:cs="Arial"/>
                <w:b/>
                <w:bCs/>
                <w:sz w:val="32"/>
                <w:szCs w:val="32"/>
              </w:rPr>
            </w:pPr>
            <w:r>
              <w:rPr>
                <w:rFonts w:ascii="Arial" w:hAnsi="Arial" w:cs="Arial"/>
                <w:b/>
                <w:bCs/>
                <w:sz w:val="32"/>
                <w:szCs w:val="32"/>
              </w:rPr>
              <w:t xml:space="preserve">  </w:t>
            </w:r>
            <w:r w:rsidR="00552999" w:rsidRPr="002D093C">
              <w:rPr>
                <w:rFonts w:ascii="Arial" w:hAnsi="Arial" w:cs="Arial"/>
                <w:b/>
                <w:bCs/>
                <w:sz w:val="32"/>
                <w:szCs w:val="32"/>
              </w:rPr>
              <w:t>Новосергиевского района Оренбургской области»</w:t>
            </w:r>
          </w:p>
          <w:p w:rsidR="00552999" w:rsidRPr="00DA3357" w:rsidRDefault="00552999" w:rsidP="009A2B28">
            <w:pPr>
              <w:pStyle w:val="1"/>
              <w:jc w:val="both"/>
              <w:rPr>
                <w:rFonts w:ascii="Times New Roman" w:hAnsi="Times New Roman" w:cs="Times New Roman"/>
              </w:rPr>
            </w:pPr>
          </w:p>
        </w:tc>
      </w:tr>
    </w:tbl>
    <w:p w:rsidR="00552999" w:rsidRPr="002D093C" w:rsidRDefault="002D093C" w:rsidP="00A22959">
      <w:pPr>
        <w:pStyle w:val="ConsPlusNormal"/>
        <w:jc w:val="both"/>
        <w:rPr>
          <w:rFonts w:ascii="Arial" w:hAnsi="Arial" w:cs="Arial"/>
          <w:b/>
          <w:sz w:val="24"/>
          <w:szCs w:val="24"/>
        </w:rPr>
      </w:pPr>
      <w:r>
        <w:rPr>
          <w:rFonts w:ascii="Arial" w:hAnsi="Arial" w:cs="Arial"/>
          <w:sz w:val="24"/>
          <w:szCs w:val="24"/>
        </w:rPr>
        <w:t xml:space="preserve">           </w:t>
      </w:r>
      <w:r w:rsidR="00552999" w:rsidRPr="002D093C">
        <w:rPr>
          <w:rFonts w:ascii="Arial" w:hAnsi="Arial" w:cs="Arial"/>
          <w:b/>
          <w:sz w:val="24"/>
          <w:szCs w:val="24"/>
        </w:rPr>
        <w:t>На основании протеста прокурора Новосергиевского района от 05.02.2016г № 7/1-2016 на постановление главы мо Мустаевский сельсовет</w:t>
      </w:r>
    </w:p>
    <w:p w:rsidR="00552999" w:rsidRPr="002D093C" w:rsidRDefault="00552999" w:rsidP="002369DD">
      <w:pPr>
        <w:pStyle w:val="ConsPlusNormal"/>
        <w:rPr>
          <w:rFonts w:ascii="Arial" w:hAnsi="Arial" w:cs="Arial"/>
          <w:b/>
          <w:bCs/>
          <w:sz w:val="24"/>
          <w:szCs w:val="24"/>
        </w:rPr>
      </w:pPr>
      <w:r w:rsidRPr="002D093C">
        <w:rPr>
          <w:rFonts w:ascii="Arial" w:hAnsi="Arial" w:cs="Arial"/>
          <w:b/>
          <w:bCs/>
          <w:sz w:val="24"/>
          <w:szCs w:val="24"/>
        </w:rPr>
        <w:t>Об утверждении административного регламента администрации муниципального образования Мустаевский сельсовет Новосергиевского района Оренбургской области по исполнению муниципальной</w:t>
      </w:r>
    </w:p>
    <w:p w:rsidR="00552999" w:rsidRPr="002D093C" w:rsidRDefault="00552999" w:rsidP="002369DD">
      <w:pPr>
        <w:pStyle w:val="ConsPlusNormal"/>
        <w:rPr>
          <w:rFonts w:ascii="Arial" w:hAnsi="Arial" w:cs="Arial"/>
          <w:b/>
          <w:bCs/>
          <w:sz w:val="24"/>
          <w:szCs w:val="24"/>
        </w:rPr>
      </w:pPr>
      <w:r w:rsidRPr="002D093C">
        <w:rPr>
          <w:rFonts w:ascii="Arial" w:hAnsi="Arial" w:cs="Arial"/>
          <w:b/>
          <w:bCs/>
          <w:sz w:val="24"/>
          <w:szCs w:val="24"/>
        </w:rPr>
        <w:t>функции "Осуществление муниципального контроля в области торговой деятельности на территории</w:t>
      </w:r>
    </w:p>
    <w:p w:rsidR="002D093C" w:rsidRDefault="00552999" w:rsidP="002D093C">
      <w:pPr>
        <w:jc w:val="both"/>
        <w:rPr>
          <w:rFonts w:ascii="Arial" w:hAnsi="Arial" w:cs="Arial"/>
          <w:b/>
          <w:sz w:val="24"/>
          <w:szCs w:val="24"/>
        </w:rPr>
      </w:pPr>
      <w:r w:rsidRPr="002D093C">
        <w:rPr>
          <w:rFonts w:ascii="Arial" w:hAnsi="Arial" w:cs="Arial"/>
          <w:b/>
          <w:bCs/>
          <w:sz w:val="24"/>
          <w:szCs w:val="24"/>
        </w:rPr>
        <w:t>муниципального образования «Мустаевский сельсовет Новосергиевского района Оренбургской области»</w:t>
      </w:r>
      <w:r w:rsidRPr="002D093C">
        <w:rPr>
          <w:rFonts w:ascii="Arial" w:hAnsi="Arial" w:cs="Arial"/>
          <w:b/>
          <w:sz w:val="24"/>
          <w:szCs w:val="24"/>
        </w:rPr>
        <w:t xml:space="preserve"> № 31-п от 10.11.2016г.  внести следующие изменения: </w:t>
      </w:r>
    </w:p>
    <w:p w:rsidR="00552999" w:rsidRPr="002D093C" w:rsidRDefault="00552999" w:rsidP="002D093C">
      <w:pPr>
        <w:jc w:val="both"/>
        <w:rPr>
          <w:rFonts w:ascii="Arial" w:hAnsi="Arial" w:cs="Arial"/>
          <w:sz w:val="24"/>
          <w:szCs w:val="24"/>
        </w:rPr>
      </w:pPr>
      <w:r w:rsidRPr="002D093C">
        <w:rPr>
          <w:rFonts w:ascii="Arial" w:hAnsi="Arial" w:cs="Arial"/>
          <w:sz w:val="24"/>
          <w:szCs w:val="24"/>
        </w:rPr>
        <w:t xml:space="preserve"> </w:t>
      </w:r>
      <w:r w:rsidR="002D093C">
        <w:rPr>
          <w:rFonts w:ascii="Arial" w:hAnsi="Arial" w:cs="Arial"/>
          <w:sz w:val="24"/>
          <w:szCs w:val="24"/>
        </w:rPr>
        <w:t xml:space="preserve">        1. </w:t>
      </w:r>
      <w:r w:rsidRPr="002D093C">
        <w:rPr>
          <w:rFonts w:ascii="Arial" w:hAnsi="Arial" w:cs="Arial"/>
          <w:sz w:val="24"/>
          <w:szCs w:val="24"/>
        </w:rPr>
        <w:t xml:space="preserve">в пункте 3.5.4. Административного регламента необходимо дополнить третьим абзацем следующего содержания: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w:t>
      </w:r>
      <w:r w:rsidRPr="002D093C">
        <w:rPr>
          <w:rFonts w:ascii="Arial" w:hAnsi="Arial" w:cs="Arial"/>
          <w:sz w:val="24"/>
          <w:szCs w:val="24"/>
        </w:rPr>
        <w:lastRenderedPageBreak/>
        <w:t>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52999" w:rsidRPr="002D093C" w:rsidRDefault="00552999" w:rsidP="002D093C">
      <w:pPr>
        <w:pStyle w:val="ConsPlusNormal"/>
        <w:ind w:firstLine="540"/>
        <w:jc w:val="both"/>
        <w:rPr>
          <w:rFonts w:ascii="Arial" w:hAnsi="Arial" w:cs="Arial"/>
          <w:sz w:val="24"/>
          <w:szCs w:val="24"/>
        </w:rPr>
      </w:pPr>
      <w:r w:rsidRPr="002D093C">
        <w:rPr>
          <w:rFonts w:ascii="Arial" w:hAnsi="Arial" w:cs="Arial"/>
          <w:sz w:val="24"/>
          <w:szCs w:val="24"/>
        </w:rPr>
        <w:t>2. В пункте 3.5.5. Административного регламента внести изменения, после слов «уведомление о вручении» дополнить словами следующего содержания: «и(или)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до слов «которое приобщается к экземпляру акта проверки».</w:t>
      </w:r>
    </w:p>
    <w:p w:rsidR="00552999" w:rsidRPr="002D093C" w:rsidRDefault="00552999" w:rsidP="002D093C">
      <w:pPr>
        <w:pStyle w:val="ConsPlusNormal"/>
        <w:ind w:firstLine="540"/>
        <w:jc w:val="both"/>
        <w:rPr>
          <w:rFonts w:ascii="Arial" w:hAnsi="Arial" w:cs="Arial"/>
          <w:sz w:val="24"/>
          <w:szCs w:val="24"/>
        </w:rPr>
      </w:pPr>
      <w:r w:rsidRPr="002D093C">
        <w:rPr>
          <w:rFonts w:ascii="Arial" w:hAnsi="Arial" w:cs="Arial"/>
          <w:sz w:val="24"/>
          <w:szCs w:val="24"/>
        </w:rPr>
        <w:t>3. Постановление вступает в силу со дня его подписания.</w:t>
      </w:r>
    </w:p>
    <w:p w:rsidR="00552999" w:rsidRPr="002D093C" w:rsidRDefault="00552999" w:rsidP="002D093C">
      <w:pPr>
        <w:pStyle w:val="ConsPlusNormal"/>
        <w:ind w:firstLine="540"/>
        <w:jc w:val="both"/>
        <w:rPr>
          <w:rFonts w:ascii="Arial" w:hAnsi="Arial" w:cs="Arial"/>
          <w:sz w:val="24"/>
          <w:szCs w:val="24"/>
        </w:rPr>
      </w:pPr>
      <w:r w:rsidRPr="002D093C">
        <w:rPr>
          <w:rFonts w:ascii="Arial" w:hAnsi="Arial" w:cs="Arial"/>
          <w:sz w:val="24"/>
          <w:szCs w:val="24"/>
        </w:rPr>
        <w:t>4. Контроль за исполнением настоящего постановления оставляю за собой.</w:t>
      </w:r>
    </w:p>
    <w:p w:rsidR="002D093C" w:rsidRDefault="002D093C" w:rsidP="002D093C">
      <w:pPr>
        <w:pStyle w:val="ConsPlusNormal"/>
        <w:rPr>
          <w:rFonts w:ascii="Arial" w:hAnsi="Arial" w:cs="Arial"/>
          <w:sz w:val="24"/>
          <w:szCs w:val="24"/>
        </w:rPr>
      </w:pPr>
    </w:p>
    <w:p w:rsidR="002D093C" w:rsidRDefault="002D093C" w:rsidP="002D093C">
      <w:pPr>
        <w:pStyle w:val="ConsPlusNormal"/>
        <w:rPr>
          <w:rFonts w:ascii="Arial" w:hAnsi="Arial" w:cs="Arial"/>
          <w:sz w:val="24"/>
          <w:szCs w:val="24"/>
        </w:rPr>
      </w:pPr>
    </w:p>
    <w:p w:rsidR="002D093C" w:rsidRDefault="002D093C" w:rsidP="002D093C">
      <w:pPr>
        <w:pStyle w:val="ConsPlusNormal"/>
        <w:rPr>
          <w:rFonts w:ascii="Arial" w:hAnsi="Arial" w:cs="Arial"/>
          <w:sz w:val="24"/>
          <w:szCs w:val="24"/>
        </w:rPr>
      </w:pPr>
    </w:p>
    <w:p w:rsidR="00552999" w:rsidRPr="002D093C" w:rsidRDefault="00552999" w:rsidP="002D093C">
      <w:pPr>
        <w:pStyle w:val="ConsPlusNormal"/>
        <w:rPr>
          <w:rFonts w:ascii="Arial" w:hAnsi="Arial" w:cs="Arial"/>
          <w:sz w:val="24"/>
          <w:szCs w:val="24"/>
        </w:rPr>
      </w:pPr>
      <w:r w:rsidRPr="002D093C">
        <w:rPr>
          <w:rFonts w:ascii="Arial" w:hAnsi="Arial" w:cs="Arial"/>
          <w:sz w:val="24"/>
          <w:szCs w:val="24"/>
        </w:rPr>
        <w:t>Глава Мустаевского сельсовета                                                    А.Ю. Студенихин</w:t>
      </w:r>
    </w:p>
    <w:p w:rsidR="00552999" w:rsidRPr="002D093C" w:rsidRDefault="00552999" w:rsidP="002D093C">
      <w:pPr>
        <w:pStyle w:val="ConsPlusNormal"/>
        <w:jc w:val="both"/>
        <w:rPr>
          <w:rFonts w:ascii="Arial" w:hAnsi="Arial" w:cs="Arial"/>
          <w:sz w:val="24"/>
          <w:szCs w:val="24"/>
        </w:rPr>
      </w:pPr>
    </w:p>
    <w:p w:rsidR="00552999" w:rsidRPr="002D093C" w:rsidRDefault="00552999" w:rsidP="002D093C">
      <w:pPr>
        <w:pStyle w:val="ConsPlusNormal"/>
        <w:jc w:val="both"/>
        <w:rPr>
          <w:rFonts w:ascii="Arial" w:hAnsi="Arial" w:cs="Arial"/>
          <w:sz w:val="24"/>
          <w:szCs w:val="24"/>
        </w:rPr>
      </w:pPr>
    </w:p>
    <w:p w:rsidR="00552999" w:rsidRPr="002D093C" w:rsidRDefault="00552999" w:rsidP="002D093C">
      <w:pPr>
        <w:pStyle w:val="ConsPlusNormal"/>
        <w:jc w:val="both"/>
        <w:rPr>
          <w:rFonts w:ascii="Arial" w:hAnsi="Arial" w:cs="Arial"/>
          <w:sz w:val="24"/>
          <w:szCs w:val="24"/>
        </w:rPr>
      </w:pPr>
    </w:p>
    <w:p w:rsidR="00552999" w:rsidRPr="002D093C" w:rsidRDefault="00552999" w:rsidP="00A22959">
      <w:pPr>
        <w:pStyle w:val="ConsPlusNormal"/>
        <w:jc w:val="both"/>
        <w:rPr>
          <w:rFonts w:ascii="Arial" w:hAnsi="Arial" w:cs="Arial"/>
          <w:sz w:val="24"/>
          <w:szCs w:val="24"/>
        </w:rPr>
      </w:pPr>
    </w:p>
    <w:p w:rsidR="00552999" w:rsidRPr="002D093C" w:rsidRDefault="00552999" w:rsidP="00A22959">
      <w:pPr>
        <w:pStyle w:val="ConsPlusNormal"/>
        <w:jc w:val="both"/>
        <w:rPr>
          <w:rFonts w:ascii="Arial" w:hAnsi="Arial" w:cs="Arial"/>
          <w:sz w:val="24"/>
          <w:szCs w:val="24"/>
        </w:rPr>
      </w:pPr>
    </w:p>
    <w:p w:rsidR="00552999" w:rsidRPr="002D093C" w:rsidRDefault="00552999" w:rsidP="00A22959">
      <w:pPr>
        <w:pStyle w:val="ConsPlusNormal"/>
        <w:jc w:val="both"/>
        <w:rPr>
          <w:rFonts w:ascii="Arial" w:hAnsi="Arial" w:cs="Arial"/>
          <w:sz w:val="24"/>
          <w:szCs w:val="24"/>
        </w:rPr>
      </w:pPr>
    </w:p>
    <w:p w:rsidR="00552999" w:rsidRPr="002D093C" w:rsidRDefault="00552999" w:rsidP="00A22959">
      <w:pPr>
        <w:pStyle w:val="ConsPlusNormal"/>
        <w:jc w:val="both"/>
        <w:rPr>
          <w:rFonts w:ascii="Arial" w:hAnsi="Arial" w:cs="Arial"/>
          <w:sz w:val="24"/>
          <w:szCs w:val="24"/>
        </w:rPr>
      </w:pPr>
    </w:p>
    <w:p w:rsidR="00552999" w:rsidRPr="002D093C" w:rsidRDefault="00552999" w:rsidP="00A22959">
      <w:pPr>
        <w:pStyle w:val="ConsPlusNormal"/>
        <w:jc w:val="both"/>
        <w:rPr>
          <w:rFonts w:ascii="Arial" w:hAnsi="Arial" w:cs="Arial"/>
          <w:sz w:val="24"/>
          <w:szCs w:val="24"/>
        </w:rPr>
      </w:pPr>
    </w:p>
    <w:p w:rsidR="00552999" w:rsidRDefault="00552999"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Default="002D093C" w:rsidP="00A22959">
      <w:pPr>
        <w:pStyle w:val="ConsPlusNormal"/>
        <w:jc w:val="both"/>
        <w:rPr>
          <w:rFonts w:ascii="Arial" w:hAnsi="Arial" w:cs="Arial"/>
          <w:sz w:val="24"/>
          <w:szCs w:val="24"/>
        </w:rPr>
      </w:pPr>
    </w:p>
    <w:p w:rsidR="002D093C" w:rsidRPr="002D093C" w:rsidRDefault="002D093C" w:rsidP="00A22959">
      <w:pPr>
        <w:pStyle w:val="ConsPlusNormal"/>
        <w:jc w:val="both"/>
        <w:rPr>
          <w:rFonts w:ascii="Arial" w:hAnsi="Arial" w:cs="Arial"/>
          <w:sz w:val="24"/>
          <w:szCs w:val="24"/>
        </w:rPr>
      </w:pPr>
    </w:p>
    <w:p w:rsidR="00552999" w:rsidRDefault="00552999" w:rsidP="00A22959">
      <w:pPr>
        <w:pStyle w:val="ConsPlusNormal"/>
        <w:jc w:val="both"/>
      </w:pPr>
    </w:p>
    <w:p w:rsidR="007C1392" w:rsidRDefault="007C1392" w:rsidP="00A22959">
      <w:pPr>
        <w:pStyle w:val="ConsPlusNormal"/>
        <w:jc w:val="both"/>
      </w:pPr>
    </w:p>
    <w:p w:rsidR="00552999" w:rsidRPr="00712CEA" w:rsidRDefault="00552999" w:rsidP="00A22959">
      <w:pPr>
        <w:pStyle w:val="ConsPlusNormal"/>
        <w:jc w:val="right"/>
        <w:outlineLvl w:val="0"/>
        <w:rPr>
          <w:rFonts w:ascii="Arial" w:hAnsi="Arial" w:cs="Arial"/>
          <w:sz w:val="24"/>
          <w:szCs w:val="24"/>
        </w:rPr>
      </w:pPr>
      <w:r w:rsidRPr="00712CEA">
        <w:rPr>
          <w:rFonts w:ascii="Arial" w:hAnsi="Arial" w:cs="Arial"/>
          <w:sz w:val="24"/>
          <w:szCs w:val="24"/>
        </w:rPr>
        <w:t>Приложение</w:t>
      </w:r>
    </w:p>
    <w:p w:rsidR="00552999" w:rsidRPr="00712CEA" w:rsidRDefault="00552999" w:rsidP="00A22959">
      <w:pPr>
        <w:pStyle w:val="ConsPlusNormal"/>
        <w:jc w:val="right"/>
        <w:rPr>
          <w:rFonts w:ascii="Arial" w:hAnsi="Arial" w:cs="Arial"/>
          <w:sz w:val="24"/>
          <w:szCs w:val="24"/>
        </w:rPr>
      </w:pPr>
      <w:r w:rsidRPr="00712CEA">
        <w:rPr>
          <w:rFonts w:ascii="Arial" w:hAnsi="Arial" w:cs="Arial"/>
          <w:sz w:val="24"/>
          <w:szCs w:val="24"/>
        </w:rPr>
        <w:t>к постановлению</w:t>
      </w:r>
    </w:p>
    <w:p w:rsidR="00552999" w:rsidRPr="00712CEA" w:rsidRDefault="00552999" w:rsidP="00A22959">
      <w:pPr>
        <w:pStyle w:val="ConsPlusNormal"/>
        <w:jc w:val="right"/>
        <w:rPr>
          <w:rFonts w:ascii="Arial" w:hAnsi="Arial" w:cs="Arial"/>
          <w:sz w:val="24"/>
          <w:szCs w:val="24"/>
        </w:rPr>
      </w:pPr>
      <w:r w:rsidRPr="00712CEA">
        <w:rPr>
          <w:rFonts w:ascii="Arial" w:hAnsi="Arial" w:cs="Arial"/>
          <w:sz w:val="24"/>
          <w:szCs w:val="24"/>
        </w:rPr>
        <w:t>администрации МО Мустаевский сельсовет</w:t>
      </w:r>
    </w:p>
    <w:p w:rsidR="00552999" w:rsidRPr="00712CEA" w:rsidRDefault="00552999" w:rsidP="00A22959">
      <w:pPr>
        <w:pStyle w:val="ConsPlusNormal"/>
        <w:jc w:val="right"/>
        <w:rPr>
          <w:rFonts w:ascii="Arial" w:hAnsi="Arial" w:cs="Arial"/>
          <w:sz w:val="24"/>
          <w:szCs w:val="24"/>
        </w:rPr>
      </w:pPr>
      <w:r w:rsidRPr="00712CEA">
        <w:rPr>
          <w:rFonts w:ascii="Arial" w:hAnsi="Arial" w:cs="Arial"/>
          <w:sz w:val="24"/>
          <w:szCs w:val="24"/>
        </w:rPr>
        <w:t>Оренбургской области</w:t>
      </w:r>
    </w:p>
    <w:p w:rsidR="00552999" w:rsidRDefault="00552999" w:rsidP="00A22959">
      <w:pPr>
        <w:pStyle w:val="ConsPlusNormal"/>
        <w:jc w:val="right"/>
      </w:pPr>
      <w:r w:rsidRPr="00712CEA">
        <w:rPr>
          <w:rFonts w:ascii="Arial" w:hAnsi="Arial" w:cs="Arial"/>
          <w:sz w:val="24"/>
          <w:szCs w:val="24"/>
        </w:rPr>
        <w:t>от 10.11.2015 г. N 31</w:t>
      </w:r>
      <w:r>
        <w:t>-п</w:t>
      </w:r>
    </w:p>
    <w:p w:rsidR="00552999" w:rsidRDefault="00552999" w:rsidP="00A22959">
      <w:pPr>
        <w:pStyle w:val="ConsPlusNormal"/>
        <w:jc w:val="both"/>
      </w:pPr>
    </w:p>
    <w:p w:rsidR="00552999" w:rsidRPr="00712CEA" w:rsidRDefault="00552999" w:rsidP="00A22959">
      <w:pPr>
        <w:pStyle w:val="ConsPlusNormal"/>
        <w:jc w:val="center"/>
        <w:rPr>
          <w:rFonts w:ascii="Arial" w:hAnsi="Arial" w:cs="Arial"/>
          <w:b/>
          <w:bCs/>
          <w:sz w:val="24"/>
          <w:szCs w:val="24"/>
        </w:rPr>
      </w:pPr>
      <w:bookmarkStart w:id="0" w:name="Par33"/>
      <w:bookmarkEnd w:id="0"/>
      <w:r w:rsidRPr="00712CEA">
        <w:rPr>
          <w:rFonts w:ascii="Arial" w:hAnsi="Arial" w:cs="Arial"/>
          <w:b/>
          <w:bCs/>
          <w:sz w:val="24"/>
          <w:szCs w:val="24"/>
        </w:rPr>
        <w:t>АДМИНИСТРАТИВНЫЙ РЕГЛАМЕНТ</w:t>
      </w:r>
    </w:p>
    <w:p w:rsidR="00552999" w:rsidRPr="00712CEA" w:rsidRDefault="00552999" w:rsidP="00A22959">
      <w:pPr>
        <w:pStyle w:val="ConsPlusNormal"/>
        <w:jc w:val="center"/>
        <w:rPr>
          <w:rFonts w:ascii="Arial" w:hAnsi="Arial" w:cs="Arial"/>
          <w:b/>
          <w:bCs/>
          <w:sz w:val="24"/>
          <w:szCs w:val="24"/>
        </w:rPr>
      </w:pPr>
      <w:r w:rsidRPr="00712CEA">
        <w:rPr>
          <w:rFonts w:ascii="Arial" w:hAnsi="Arial" w:cs="Arial"/>
          <w:b/>
          <w:bCs/>
          <w:sz w:val="24"/>
          <w:szCs w:val="24"/>
        </w:rPr>
        <w:t>администрации муниципального образования Мустаевский сельсовет Новосергиевского района Оренбургской области по исполнению муниципальной</w:t>
      </w:r>
      <w:r w:rsidR="00712CEA">
        <w:rPr>
          <w:rFonts w:ascii="Arial" w:hAnsi="Arial" w:cs="Arial"/>
          <w:b/>
          <w:bCs/>
          <w:sz w:val="24"/>
          <w:szCs w:val="24"/>
        </w:rPr>
        <w:t xml:space="preserve"> </w:t>
      </w:r>
      <w:r w:rsidRPr="00712CEA">
        <w:rPr>
          <w:rFonts w:ascii="Arial" w:hAnsi="Arial" w:cs="Arial"/>
          <w:b/>
          <w:bCs/>
          <w:sz w:val="24"/>
          <w:szCs w:val="24"/>
        </w:rPr>
        <w:t>функции "Осуществление муниципального контроля в области</w:t>
      </w:r>
      <w:r w:rsidR="006A4D61">
        <w:rPr>
          <w:rFonts w:ascii="Arial" w:hAnsi="Arial" w:cs="Arial"/>
          <w:b/>
          <w:bCs/>
          <w:sz w:val="24"/>
          <w:szCs w:val="24"/>
        </w:rPr>
        <w:t xml:space="preserve"> </w:t>
      </w:r>
      <w:r w:rsidRPr="00712CEA">
        <w:rPr>
          <w:rFonts w:ascii="Arial" w:hAnsi="Arial" w:cs="Arial"/>
          <w:b/>
          <w:bCs/>
          <w:sz w:val="24"/>
          <w:szCs w:val="24"/>
        </w:rPr>
        <w:t>торговой деятельности на территории муниципального</w:t>
      </w:r>
    </w:p>
    <w:p w:rsidR="00552999" w:rsidRDefault="00552999" w:rsidP="00A22959">
      <w:pPr>
        <w:pStyle w:val="ConsPlusNormal"/>
        <w:jc w:val="center"/>
        <w:rPr>
          <w:b/>
          <w:bCs/>
        </w:rPr>
      </w:pPr>
      <w:r w:rsidRPr="00712CEA">
        <w:rPr>
          <w:rFonts w:ascii="Arial" w:hAnsi="Arial" w:cs="Arial"/>
          <w:b/>
          <w:bCs/>
          <w:sz w:val="24"/>
          <w:szCs w:val="24"/>
        </w:rPr>
        <w:t>образования "Мустаевский сельсовет Новосергиевского района Оренбургской области</w:t>
      </w:r>
      <w:r>
        <w:rPr>
          <w:b/>
          <w:bCs/>
        </w:rPr>
        <w:t>"</w:t>
      </w:r>
    </w:p>
    <w:p w:rsidR="00552999" w:rsidRDefault="00552999" w:rsidP="00A22959">
      <w:pPr>
        <w:pStyle w:val="ConsPlusNormal"/>
        <w:jc w:val="both"/>
      </w:pPr>
    </w:p>
    <w:p w:rsidR="00552999" w:rsidRDefault="00552999" w:rsidP="00A22959">
      <w:pPr>
        <w:pStyle w:val="ConsPlusNormal"/>
        <w:jc w:val="center"/>
        <w:outlineLvl w:val="1"/>
      </w:pPr>
      <w:r>
        <w:t>I. ОБЩИЕ ПОЛОЖЕНИЯ</w:t>
      </w:r>
    </w:p>
    <w:p w:rsidR="00552999" w:rsidRDefault="00552999" w:rsidP="00A22959">
      <w:pPr>
        <w:pStyle w:val="ConsPlusNormal"/>
        <w:jc w:val="both"/>
      </w:pP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1.1. Административный регламент администрации муниципального образования Мустаевский сельсовет Новосергиевского района Оренбургской области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"Мустаевский сельсовет Новосергиевского района Оренбургской области" (далее - административный регламент) разработан в целях повышения качества исполнения муниципальной функции по осуществлению контроля в области торговой деятельности и определения сроков, состава и последовательности выполнения административных процедур при исполнении муниципальной функции "Осуществление муниципального контроля в области торговой деятельности на территории муниципального образования "Мустаевский сельсовет Новосергиевского района Оренбургской области" (далее - муниципальная функция).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1.2. Наименование муниципальной функции: осуществление муниципального контроля в области торговой деятельности на территории муниципального образования "Мустаевский сельсовет Новосергиевского района Оренбургской области"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1.3. Наименование органа местного самоуправления, осуществляющего муниципальный контроль: администрация муниципального образования Мустаевский сельсовет Новосергиевского района Оренбургской области Оренбургской области (далее - орган муниципального контроля) в лице управления по торговле и наружной рекламе.</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Муниципальный контроль в области торговой деятельности осуществляется в форме плановых и внеплановых проверок.</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1.4. Перечень нормативных правовых актов, регулирующих проведение муниципального контроля: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1) Федеральный </w:t>
      </w:r>
      <w:hyperlink r:id="rId6" w:history="1">
        <w:r w:rsidRPr="006A4D61">
          <w:rPr>
            <w:rFonts w:ascii="Arial" w:hAnsi="Arial" w:cs="Arial"/>
            <w:color w:val="0000FF"/>
            <w:sz w:val="24"/>
            <w:szCs w:val="24"/>
          </w:rPr>
          <w:t>закон</w:t>
        </w:r>
      </w:hyperlink>
      <w:r w:rsidRPr="006A4D6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2) Федеральный </w:t>
      </w:r>
      <w:hyperlink r:id="rId7" w:history="1">
        <w:r w:rsidRPr="006A4D61">
          <w:rPr>
            <w:rFonts w:ascii="Arial" w:hAnsi="Arial" w:cs="Arial"/>
            <w:color w:val="0000FF"/>
            <w:sz w:val="24"/>
            <w:szCs w:val="24"/>
          </w:rPr>
          <w:t>закон</w:t>
        </w:r>
      </w:hyperlink>
      <w:r w:rsidRPr="006A4D61">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3) Федеральный </w:t>
      </w:r>
      <w:hyperlink r:id="rId8" w:history="1">
        <w:r w:rsidRPr="006A4D61">
          <w:rPr>
            <w:rFonts w:ascii="Arial" w:hAnsi="Arial" w:cs="Arial"/>
            <w:color w:val="0000FF"/>
            <w:sz w:val="24"/>
            <w:szCs w:val="24"/>
          </w:rPr>
          <w:t>закон</w:t>
        </w:r>
      </w:hyperlink>
      <w:r w:rsidRPr="006A4D61">
        <w:rPr>
          <w:rFonts w:ascii="Arial" w:hAnsi="Arial" w:cs="Arial"/>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4) </w:t>
      </w:r>
      <w:hyperlink r:id="rId9" w:history="1">
        <w:r w:rsidRPr="006A4D61">
          <w:rPr>
            <w:rFonts w:ascii="Arial" w:hAnsi="Arial" w:cs="Arial"/>
            <w:color w:val="0000FF"/>
            <w:sz w:val="24"/>
            <w:szCs w:val="24"/>
          </w:rPr>
          <w:t>постановление</w:t>
        </w:r>
      </w:hyperlink>
      <w:r w:rsidRPr="006A4D61">
        <w:rPr>
          <w:rFonts w:ascii="Arial" w:hAnsi="Arial" w:cs="Arial"/>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5) </w:t>
      </w:r>
      <w:hyperlink r:id="rId10" w:history="1">
        <w:r w:rsidRPr="006A4D61">
          <w:rPr>
            <w:rFonts w:ascii="Arial" w:hAnsi="Arial" w:cs="Arial"/>
            <w:color w:val="0000FF"/>
            <w:sz w:val="24"/>
            <w:szCs w:val="24"/>
          </w:rPr>
          <w:t>приказ</w:t>
        </w:r>
      </w:hyperlink>
      <w:r w:rsidRPr="006A4D61">
        <w:rPr>
          <w:rFonts w:ascii="Arial" w:hAnsi="Arial" w:cs="Arial"/>
          <w:sz w:val="24"/>
          <w:szCs w:val="24"/>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6) </w:t>
      </w:r>
      <w:hyperlink r:id="rId11" w:history="1">
        <w:r w:rsidRPr="006A4D61">
          <w:rPr>
            <w:rFonts w:ascii="Arial" w:hAnsi="Arial" w:cs="Arial"/>
            <w:color w:val="0000FF"/>
            <w:sz w:val="24"/>
            <w:szCs w:val="24"/>
          </w:rPr>
          <w:t>приказ</w:t>
        </w:r>
      </w:hyperlink>
      <w:r w:rsidRPr="006A4D61">
        <w:rPr>
          <w:rFonts w:ascii="Arial" w:hAnsi="Arial" w:cs="Arial"/>
          <w:sz w:val="24"/>
          <w:szCs w:val="24"/>
        </w:rP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7)</w:t>
      </w:r>
      <w:hyperlink r:id="rId12" w:history="1">
        <w:r w:rsidRPr="006A4D61">
          <w:rPr>
            <w:rFonts w:ascii="Arial" w:hAnsi="Arial" w:cs="Arial"/>
            <w:color w:val="0000FF"/>
            <w:sz w:val="24"/>
            <w:szCs w:val="24"/>
          </w:rPr>
          <w:t>указ</w:t>
        </w:r>
      </w:hyperlink>
      <w:r w:rsidRPr="006A4D61">
        <w:rPr>
          <w:rFonts w:ascii="Arial" w:hAnsi="Arial" w:cs="Arial"/>
          <w:sz w:val="24"/>
          <w:szCs w:val="24"/>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1.5. Предмет муниципального контроля.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Предметом муниципального контроля является соблюдение юридическими лицами, индивидуальными предпринимателями в процессе осуществления деятельности обязательных требований, установленных муниципальными правовыми актами.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1.6. Права и обязанности должностных лиц при осуществлении муниципального контроля.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Должностные лица органа муниципального контроля при проведении проверки обязаны:</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1.6.2.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1.6.3. Проводить проверку на основании распоряжения администрации муниципального образования Мустаевский сельсовет Новосергиевского района Оренбургской области о ее проведении в соответствии с ее назначением;</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Мустаевский сельсовет Новосергиевского района Оренбургской области и в случае проведения внеплановой выездной проверки по основаниям возникновения угрозы причинения и причинения вреда жизни и здоровью граждан, копии документов о согласовании проведения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lastRenderedPageBreak/>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юридических лиц, индивидуальных предпринимателей;</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1.6.9.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1.6.10. Соблюдать сроки проведения проверки, установленные административным регламентом;</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1.6.11. Не требовать от юридического лица, индивидуального предпринимателя документы и иные сведения, если они не относятся к предмету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1.6.12.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1.6.13. Осуществлять запись о проведенной проверке в журнале учета проверок (</w:t>
      </w:r>
      <w:hyperlink r:id="rId13" w:history="1">
        <w:r w:rsidRPr="006A4D61">
          <w:rPr>
            <w:rFonts w:ascii="Arial" w:hAnsi="Arial" w:cs="Arial"/>
            <w:color w:val="0000FF"/>
            <w:sz w:val="24"/>
            <w:szCs w:val="24"/>
          </w:rPr>
          <w:t>форма</w:t>
        </w:r>
      </w:hyperlink>
      <w:r w:rsidRPr="006A4D61">
        <w:rPr>
          <w:rFonts w:ascii="Arial" w:hAnsi="Arial" w:cs="Arial"/>
          <w:sz w:val="24"/>
          <w:szCs w:val="24"/>
        </w:rPr>
        <w:t xml:space="preserve"> приказа Минэкономразвития Российской Федерации от 30.04.2009 N 141).</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1.7. Права и обязанности лиц, в отношении которых осуществляются мероприятия по муниципальному контролю.</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1.7.1. Непосредственно присутствовать при проведении проверки, давать объяснения по вопросам, относящимся к предмету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1.7.2. Получать от органа муниципального контроля информацию, которая относится к предмету проверки и предоставление которой предусмотрено Федеральным законом;</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1.7.4.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1.8. Результатом проведения муниципального контроля являются: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1.8.1. Акт проверки муниципального контроля юридического лица, индивидуального предпринимателя в области торговой деятельности (далее - акт проверки), составленный по </w:t>
      </w:r>
      <w:hyperlink r:id="rId14" w:history="1">
        <w:r w:rsidRPr="006A4D61">
          <w:rPr>
            <w:rFonts w:ascii="Arial" w:hAnsi="Arial" w:cs="Arial"/>
            <w:color w:val="0000FF"/>
            <w:sz w:val="24"/>
            <w:szCs w:val="24"/>
          </w:rPr>
          <w:t>форме</w:t>
        </w:r>
      </w:hyperlink>
      <w:r w:rsidRPr="006A4D61">
        <w:rPr>
          <w:rFonts w:ascii="Arial" w:hAnsi="Arial" w:cs="Arial"/>
          <w:sz w:val="24"/>
          <w:szCs w:val="24"/>
        </w:rPr>
        <w:t xml:space="preserve">, утвержденной приказом Министерства экономического развития Российской Федерации от 30.04.2009 N 141. При этом акт проверки должен содержать сведения, предусмотренные </w:t>
      </w:r>
      <w:hyperlink r:id="rId15" w:history="1">
        <w:r w:rsidRPr="006A4D61">
          <w:rPr>
            <w:rFonts w:ascii="Arial" w:hAnsi="Arial" w:cs="Arial"/>
            <w:color w:val="0000FF"/>
            <w:sz w:val="24"/>
            <w:szCs w:val="24"/>
          </w:rPr>
          <w:t>частью 2 статьи 16</w:t>
        </w:r>
      </w:hyperlink>
      <w:r w:rsidRPr="006A4D61">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1.8.2. Осуществление мер в отношении фактов нарушений, выявленных при проведении проверки.</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center"/>
        <w:outlineLvl w:val="1"/>
        <w:rPr>
          <w:rFonts w:ascii="Arial" w:hAnsi="Arial" w:cs="Arial"/>
          <w:sz w:val="24"/>
          <w:szCs w:val="24"/>
        </w:rPr>
      </w:pPr>
      <w:r w:rsidRPr="006A4D61">
        <w:rPr>
          <w:rFonts w:ascii="Arial" w:hAnsi="Arial" w:cs="Arial"/>
          <w:sz w:val="24"/>
          <w:szCs w:val="24"/>
        </w:rPr>
        <w:t>II. ТРЕБОВАНИЯ К ПОРЯДКУ ИСПОЛНЕНИЯ МУНИЦИПАЛЬНОГО КОНТРОЛЯ</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2.1. Порядок информирования о проведении муниципального контроля.</w:t>
      </w:r>
    </w:p>
    <w:p w:rsidR="00552999" w:rsidRPr="006A4D61" w:rsidRDefault="00552999" w:rsidP="00A22959">
      <w:pPr>
        <w:pStyle w:val="ConsPlusNormal"/>
        <w:ind w:firstLine="540"/>
        <w:jc w:val="both"/>
        <w:rPr>
          <w:rFonts w:ascii="Arial" w:hAnsi="Arial" w:cs="Arial"/>
          <w:color w:val="000000"/>
          <w:sz w:val="24"/>
          <w:szCs w:val="24"/>
        </w:rPr>
      </w:pPr>
      <w:r w:rsidRPr="006A4D61">
        <w:rPr>
          <w:rFonts w:ascii="Arial" w:hAnsi="Arial" w:cs="Arial"/>
          <w:color w:val="000000"/>
          <w:sz w:val="24"/>
          <w:szCs w:val="24"/>
        </w:rPr>
        <w:t>Местонахождение органа местного самоуправления, осуществляющего муниципальный контроль: с. Мустаево, ул. Школьная 8; администрация с. Мустаево, ул. Школьная 8.</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Рабочие дни: понедельник - пятница.</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Часы работы: с 9-00 до 18-00 час., обеденный перерыв: с 13-00 до 14-00 час.</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Пятница: с 09-00 до 18-00 час.</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lastRenderedPageBreak/>
        <w:t>Выходные дни - суббота, воскресенье.</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Способы получения информации о местонахождении и графике работы администрации _______________________:</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 по контактному телефону 94-624 - посредством размещения информации на официальном Интернет-сайте администрации муниципального образования Мустаевский сельсовет Новосергиевского района Оренбургской области: </w:t>
      </w:r>
      <w:r w:rsidRPr="006A4D61">
        <w:rPr>
          <w:rFonts w:ascii="Arial" w:hAnsi="Arial" w:cs="Arial"/>
          <w:sz w:val="24"/>
          <w:szCs w:val="24"/>
          <w:lang w:val="en-US"/>
        </w:rPr>
        <w:t>mus</w:t>
      </w:r>
      <w:r w:rsidRPr="006A4D61">
        <w:rPr>
          <w:rFonts w:ascii="Arial" w:hAnsi="Arial" w:cs="Arial"/>
          <w:sz w:val="24"/>
          <w:szCs w:val="24"/>
        </w:rPr>
        <w:t>_</w:t>
      </w:r>
      <w:r w:rsidRPr="006A4D61">
        <w:rPr>
          <w:rFonts w:ascii="Arial" w:hAnsi="Arial" w:cs="Arial"/>
          <w:sz w:val="24"/>
          <w:szCs w:val="24"/>
          <w:lang w:val="en-US"/>
        </w:rPr>
        <w:t>ss</w:t>
      </w:r>
      <w:r w:rsidRPr="006A4D61">
        <w:rPr>
          <w:rFonts w:ascii="Arial" w:hAnsi="Arial" w:cs="Arial"/>
          <w:sz w:val="24"/>
          <w:szCs w:val="24"/>
        </w:rPr>
        <w:t>@</w:t>
      </w:r>
      <w:r w:rsidRPr="006A4D61">
        <w:rPr>
          <w:rFonts w:ascii="Arial" w:hAnsi="Arial" w:cs="Arial"/>
          <w:sz w:val="24"/>
          <w:szCs w:val="24"/>
          <w:lang w:val="en-US"/>
        </w:rPr>
        <w:t>mail</w:t>
      </w:r>
      <w:r w:rsidRPr="006A4D61">
        <w:rPr>
          <w:rFonts w:ascii="Arial" w:hAnsi="Arial" w:cs="Arial"/>
          <w:sz w:val="24"/>
          <w:szCs w:val="24"/>
        </w:rPr>
        <w:t>.</w:t>
      </w:r>
      <w:r w:rsidRPr="006A4D61">
        <w:rPr>
          <w:rFonts w:ascii="Arial" w:hAnsi="Arial" w:cs="Arial"/>
          <w:sz w:val="24"/>
          <w:szCs w:val="24"/>
          <w:lang w:val="en-US"/>
        </w:rPr>
        <w:t>ru</w:t>
      </w:r>
      <w:r w:rsidRPr="006A4D61">
        <w:rPr>
          <w:rFonts w:ascii="Arial" w:hAnsi="Arial" w:cs="Arial"/>
          <w:sz w:val="24"/>
          <w:szCs w:val="24"/>
        </w:rPr>
        <w:t>;</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по электронной почте администрации муниципального образования Мустаевский сельсовет Новосергиевского района Оренбургской области;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на информационном стенде управления по торговле и наружной рекламе администрации муниципального образования Мустаевский сельсовет Новосергиевского района Оренбургской области.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Получение информации об исполнении муниципальной функции доводится до заинтересованных лиц следующими способами: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при личном обращении в администрацию муниципального образования Мустаевский сельсовет Новосергиевского района Оренбургской области;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на портале государственных услуг: www.gosuslugi.ru;</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посредством размещения на официальном сайте Генеральной прокуратуры Российской Федерации в сети Интернет: www.genprok.gov.ru.</w:t>
      </w:r>
      <w:bookmarkStart w:id="1" w:name="_GoBack"/>
      <w:bookmarkEnd w:id="1"/>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2.2. Сведения о размере платы за исполнение муниципальной функции.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2.2.1. Плата с юридических лиц, индивидуальных предпринимателей за проведение муниципального контроля не взимается.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2.3. Срок проведения муниципального контроля.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2.3.1. Общий срок проведения каждой из проверок (документарной, выездной) не может превышать двадцати рабочих дней.</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2.3.2.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2.3.3.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center"/>
        <w:outlineLvl w:val="1"/>
        <w:rPr>
          <w:rFonts w:ascii="Arial" w:hAnsi="Arial" w:cs="Arial"/>
          <w:sz w:val="24"/>
          <w:szCs w:val="24"/>
        </w:rPr>
      </w:pPr>
      <w:r w:rsidRPr="006A4D61">
        <w:rPr>
          <w:rFonts w:ascii="Arial" w:hAnsi="Arial" w:cs="Arial"/>
          <w:sz w:val="24"/>
          <w:szCs w:val="24"/>
        </w:rPr>
        <w:t>III. СОСТАВ, ПОСЛЕДОВАТЕЛЬНОСТЬ И СРОКИ ВЫПОЛНЕНИЯ</w:t>
      </w:r>
    </w:p>
    <w:p w:rsidR="00552999" w:rsidRPr="006A4D61" w:rsidRDefault="00552999" w:rsidP="00A22959">
      <w:pPr>
        <w:pStyle w:val="ConsPlusNormal"/>
        <w:jc w:val="center"/>
        <w:rPr>
          <w:rFonts w:ascii="Arial" w:hAnsi="Arial" w:cs="Arial"/>
          <w:sz w:val="24"/>
          <w:szCs w:val="24"/>
        </w:rPr>
      </w:pPr>
      <w:r w:rsidRPr="006A4D61">
        <w:rPr>
          <w:rFonts w:ascii="Arial" w:hAnsi="Arial" w:cs="Arial"/>
          <w:sz w:val="24"/>
          <w:szCs w:val="24"/>
        </w:rPr>
        <w:t>АДМИНИСТРАТИВНЫХ ПРОЦЕДУР (ДЕЙСТВИЙ), ТРЕБОВАНИЯ</w:t>
      </w:r>
    </w:p>
    <w:p w:rsidR="00552999" w:rsidRPr="006A4D61" w:rsidRDefault="00552999" w:rsidP="00A22959">
      <w:pPr>
        <w:pStyle w:val="ConsPlusNormal"/>
        <w:jc w:val="center"/>
        <w:rPr>
          <w:rFonts w:ascii="Arial" w:hAnsi="Arial" w:cs="Arial"/>
          <w:sz w:val="24"/>
          <w:szCs w:val="24"/>
        </w:rPr>
      </w:pPr>
      <w:r w:rsidRPr="006A4D61">
        <w:rPr>
          <w:rFonts w:ascii="Arial" w:hAnsi="Arial" w:cs="Arial"/>
          <w:sz w:val="24"/>
          <w:szCs w:val="24"/>
        </w:rPr>
        <w:t>К ПОРЯДКУ ИХ ВЫПОЛНЕНИЯ, В ТОМ ЧИСЛЕ ОСОБЕННОСТИ</w:t>
      </w:r>
    </w:p>
    <w:p w:rsidR="00552999" w:rsidRPr="006A4D61" w:rsidRDefault="00552999" w:rsidP="00A22959">
      <w:pPr>
        <w:pStyle w:val="ConsPlusNormal"/>
        <w:jc w:val="center"/>
        <w:rPr>
          <w:rFonts w:ascii="Arial" w:hAnsi="Arial" w:cs="Arial"/>
          <w:sz w:val="24"/>
          <w:szCs w:val="24"/>
        </w:rPr>
      </w:pPr>
      <w:r w:rsidRPr="006A4D61">
        <w:rPr>
          <w:rFonts w:ascii="Arial" w:hAnsi="Arial" w:cs="Arial"/>
          <w:sz w:val="24"/>
          <w:szCs w:val="24"/>
        </w:rPr>
        <w:t>ВЫПОЛНЕНИЯ АДМИНИСТРАТИВНЫХ ПРОЦЕДУР</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center"/>
        <w:outlineLvl w:val="2"/>
        <w:rPr>
          <w:rFonts w:ascii="Arial" w:hAnsi="Arial" w:cs="Arial"/>
          <w:sz w:val="24"/>
          <w:szCs w:val="24"/>
        </w:rPr>
      </w:pPr>
      <w:r w:rsidRPr="006A4D61">
        <w:rPr>
          <w:rFonts w:ascii="Arial" w:hAnsi="Arial" w:cs="Arial"/>
          <w:sz w:val="24"/>
          <w:szCs w:val="24"/>
        </w:rPr>
        <w:t>3.1. Административные процедуры</w:t>
      </w:r>
    </w:p>
    <w:p w:rsidR="00552999" w:rsidRPr="006A4D61" w:rsidRDefault="00552999" w:rsidP="00A22959">
      <w:pPr>
        <w:pStyle w:val="ConsPlusNormal"/>
        <w:jc w:val="center"/>
        <w:rPr>
          <w:rFonts w:ascii="Arial" w:hAnsi="Arial" w:cs="Arial"/>
          <w:sz w:val="24"/>
          <w:szCs w:val="24"/>
        </w:rPr>
      </w:pPr>
      <w:r w:rsidRPr="006A4D61">
        <w:rPr>
          <w:rFonts w:ascii="Arial" w:hAnsi="Arial" w:cs="Arial"/>
          <w:sz w:val="24"/>
          <w:szCs w:val="24"/>
        </w:rPr>
        <w:t>при осуществлении муниципального контроля</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3.1.1. Осуществление муниципального контроля в области торговой деятельности включает в себя следующие административные процедуры:</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 Составление ежегодного плана проведения плановых проверок.</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2) Организация и проведение плановой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 Организация и проведение внеплановой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4) Составление акта проведения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5) Осуществление мер в отношении фактов нарушений, выявленных при проведении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3.1.2. Последовательность административных процедур при исполнении муниципальной функции при проведении плановых проверок представлена в </w:t>
      </w:r>
      <w:hyperlink w:anchor="Par254" w:history="1">
        <w:r w:rsidRPr="006A4D61">
          <w:rPr>
            <w:rFonts w:ascii="Arial" w:hAnsi="Arial" w:cs="Arial"/>
            <w:color w:val="0000FF"/>
            <w:sz w:val="24"/>
            <w:szCs w:val="24"/>
          </w:rPr>
          <w:t>блок-схеме</w:t>
        </w:r>
      </w:hyperlink>
      <w:r w:rsidRPr="006A4D61">
        <w:rPr>
          <w:rFonts w:ascii="Arial" w:hAnsi="Arial" w:cs="Arial"/>
          <w:sz w:val="24"/>
          <w:szCs w:val="24"/>
        </w:rPr>
        <w:t xml:space="preserve"> (Приложение N 1).</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3.1.3. Последовательность административных процедур при исполнении муниципальной функции при проведении внеплановых проверок представлена в </w:t>
      </w:r>
      <w:hyperlink w:anchor="Par346" w:history="1">
        <w:r w:rsidRPr="006A4D61">
          <w:rPr>
            <w:rFonts w:ascii="Arial" w:hAnsi="Arial" w:cs="Arial"/>
            <w:color w:val="0000FF"/>
            <w:sz w:val="24"/>
            <w:szCs w:val="24"/>
          </w:rPr>
          <w:t>блок-схеме</w:t>
        </w:r>
      </w:hyperlink>
      <w:r w:rsidRPr="006A4D61">
        <w:rPr>
          <w:rFonts w:ascii="Arial" w:hAnsi="Arial" w:cs="Arial"/>
          <w:sz w:val="24"/>
          <w:szCs w:val="24"/>
        </w:rPr>
        <w:t xml:space="preserve"> (Приложение N 2).</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center"/>
        <w:outlineLvl w:val="2"/>
        <w:rPr>
          <w:rFonts w:ascii="Arial" w:hAnsi="Arial" w:cs="Arial"/>
          <w:sz w:val="24"/>
          <w:szCs w:val="24"/>
        </w:rPr>
      </w:pPr>
      <w:r w:rsidRPr="006A4D61">
        <w:rPr>
          <w:rFonts w:ascii="Arial" w:hAnsi="Arial" w:cs="Arial"/>
          <w:sz w:val="24"/>
          <w:szCs w:val="24"/>
        </w:rPr>
        <w:t>3.2. Составление ежегодного плана</w:t>
      </w:r>
    </w:p>
    <w:p w:rsidR="00552999" w:rsidRPr="006A4D61" w:rsidRDefault="00552999" w:rsidP="00A22959">
      <w:pPr>
        <w:pStyle w:val="ConsPlusNormal"/>
        <w:jc w:val="center"/>
        <w:rPr>
          <w:rFonts w:ascii="Arial" w:hAnsi="Arial" w:cs="Arial"/>
          <w:sz w:val="24"/>
          <w:szCs w:val="24"/>
        </w:rPr>
      </w:pPr>
      <w:r w:rsidRPr="006A4D61">
        <w:rPr>
          <w:rFonts w:ascii="Arial" w:hAnsi="Arial" w:cs="Arial"/>
          <w:sz w:val="24"/>
          <w:szCs w:val="24"/>
        </w:rPr>
        <w:t>проведения плановых проверок</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3.2.1. Основанием для начала исполнения административной процедуры является наступление плановой даты - 1 сентября года, предшествующего году проведения плановых проверок.</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3.2.2. Плановые проверки проводятся не чаще, чем один раз в три года, на основании разрабатываемых органом муниципального контроля в соответствии с их полномочиями ежегодных планов.</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lastRenderedPageBreak/>
        <w:t>3.2.3. Орган муниципального контроля разрабатывает проект ежегодного плана проведения плановых проверок в отношении юридических лиц, индивидуальных предпринимателей по типовой форме. В ежегодных планах проведения плановых проверок органа муниципального контроля указываются следующие сведения: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жительства индивидуальных предпринимателей и места их фактического осуществления ими своей деятельности;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цель и основание проведения каждой плановой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дата начала и сроки проведения каждой плановой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наименование органа муниципального контроля, осуществляющего конкретную плановую проверку.</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3.2.4. Орган муниципального контроля в срок до 1 сентября года, предшествующего году проведения плановых проверок, направляет проект ежегодного плана проведения плановых проверок для рассмотрения в орган прокуратуры.</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3.2.5.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руководителю органа муниципального контроля.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3.2.6. Орган муниципального контроля дорабатывает проект ежегодного плана с учетом предложений органа прокуратуры, поступивших по результатам рассмотрения проекта плана плановых проверок в срок до 1 ноября года, предшествующего году проведения плановых проверок.</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3.2.7. Утвержденный ежегодный план проведения плановых проверок доводится до сведения заинтересованных лиц с помощью его размещения на официальном сайте прокуратуры Оренбургской области и Генеральной прокуратуры Российской Федерации в сети Интернет.</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3.2.8. Результатом осуществления административной процедуры является размещенный на официальном сайте прокуратуры Оренбургской области и Генеральной прокуратуры Российской Федерации сводный план плановых проверок.</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3.2.9. Срок выполнения административной процедуры - до 1 сентября года, предшествующего году проведения плановых проверок.</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center"/>
        <w:outlineLvl w:val="2"/>
        <w:rPr>
          <w:rFonts w:ascii="Arial" w:hAnsi="Arial" w:cs="Arial"/>
          <w:sz w:val="24"/>
          <w:szCs w:val="24"/>
        </w:rPr>
      </w:pPr>
      <w:r w:rsidRPr="006A4D61">
        <w:rPr>
          <w:rFonts w:ascii="Arial" w:hAnsi="Arial" w:cs="Arial"/>
          <w:sz w:val="24"/>
          <w:szCs w:val="24"/>
        </w:rPr>
        <w:t>3.3. Организация и проведение плановой проверки</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ind w:firstLine="540"/>
        <w:jc w:val="both"/>
        <w:rPr>
          <w:rFonts w:ascii="Arial" w:hAnsi="Arial" w:cs="Arial"/>
          <w:sz w:val="24"/>
          <w:szCs w:val="24"/>
        </w:rPr>
      </w:pPr>
      <w:bookmarkStart w:id="2" w:name="Par142"/>
      <w:bookmarkEnd w:id="2"/>
      <w:r w:rsidRPr="006A4D61">
        <w:rPr>
          <w:rFonts w:ascii="Arial" w:hAnsi="Arial" w:cs="Arial"/>
          <w:sz w:val="24"/>
          <w:szCs w:val="24"/>
        </w:rPr>
        <w:t>3.3.1. Основанием для включения плановой проверки в ежегодный план проведения плановых проверок является истечение трех лет со дня: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государственной регистрации юридического лица, индивидуального предпринимателя;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окончания проведения последней плановой проверки юридического лица, индивидуального предпринимателя.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3.3.2. Проведение плановых проверок проводится в форме документарной проверки и (или) выездной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3.3.3. Орган муниципального контроля готовит распоряжение администрации муниципального образования Мустаевский сельсовет Новосергиевского района Оренбургской области о проведении плановой проверки юридического лица или индивидуального предпринимателя (</w:t>
      </w:r>
      <w:hyperlink r:id="rId16" w:history="1">
        <w:r w:rsidRPr="006A4D61">
          <w:rPr>
            <w:rFonts w:ascii="Arial" w:hAnsi="Arial" w:cs="Arial"/>
            <w:color w:val="0000FF"/>
            <w:sz w:val="24"/>
            <w:szCs w:val="24"/>
          </w:rPr>
          <w:t>форма</w:t>
        </w:r>
      </w:hyperlink>
      <w:r w:rsidRPr="006A4D61">
        <w:rPr>
          <w:rFonts w:ascii="Arial" w:hAnsi="Arial" w:cs="Arial"/>
          <w:sz w:val="24"/>
          <w:szCs w:val="24"/>
        </w:rPr>
        <w:t xml:space="preserve"> приказа Министерства экономического развития Российской Федерации от 30.04.2009 N 141).</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В распоряжении указываются: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 форма проверки - плановая/внеплановая, документарная/выездная;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2) наименование юридического лица или фамилия, имя, отчество индивидуального предпринимателя, в отношении которого проводится проверка;</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 фамилия, имя, отчество лица, уполномоченного на проведение проверки, должность должностного лица;</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4) фамилии, имена, отчества привлекаемых к проведению проверки экспертов, представителей экспертных организаций;</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5) цель, предмет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6) срок проведения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7) правовые основания проведения проверки, в том числе подлежащие проверке требования, установленные муниципальными правовыми актами;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8) мероприятия по контролю, необходимые для достижения целей и задач проведения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9) перечень административных регламентов проведения мероприятий по контролю проверок при осуществлении муниципального контроля.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3.3.4.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w:t>
      </w:r>
      <w:r w:rsidRPr="006A4D61">
        <w:rPr>
          <w:rFonts w:ascii="Arial" w:hAnsi="Arial" w:cs="Arial"/>
          <w:sz w:val="24"/>
          <w:szCs w:val="24"/>
        </w:rPr>
        <w:lastRenderedPageBreak/>
        <w:t>ее проведения, посредством направления копии распоряжения администрации муниципального образования Мустаевский сельсовет Новосергиевского района Оренбургской области заказным почтовым отправлением с уведомлением о вручении или иным доступным способом.</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3.3.5. Проведение плановой проверки проводится на основании распоряжения администрации муниципального образования Мустаевский сельсовет Новосергиевского района Оренбургской области (форма </w:t>
      </w:r>
      <w:hyperlink r:id="rId17" w:history="1">
        <w:r w:rsidRPr="006A4D61">
          <w:rPr>
            <w:rFonts w:ascii="Arial" w:hAnsi="Arial" w:cs="Arial"/>
            <w:color w:val="0000FF"/>
            <w:sz w:val="24"/>
            <w:szCs w:val="24"/>
          </w:rPr>
          <w:t>распоряжения</w:t>
        </w:r>
      </w:hyperlink>
      <w:r w:rsidRPr="006A4D61">
        <w:rPr>
          <w:rFonts w:ascii="Arial" w:hAnsi="Arial" w:cs="Arial"/>
          <w:sz w:val="24"/>
          <w:szCs w:val="24"/>
        </w:rPr>
        <w:t xml:space="preserve"> Министерства экономического развития Российской Федерации от 30.04.2009 N 141). Проверка может проводиться только должностным лицом или должностными лицами, которые указаны в распоряжении администрации муниципального образования Мустаевский сельсовет Новосергиевского района Оренбургской области.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3.3.6. Заверенная печатью копия распоряжения администрации муниципального образования Мустаевский сельсовет Новосергиевского района Оренбургской области вручается под подпись должностных лиц органа муниципального контроля, проводящих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в целях подтверждения своих полномочий.</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3.3.7.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организации и осуществлением муниципального контроля, а также с порядком их проведения на объектах, используемых юридическим лицом, индивидуальным предпринимателем при осуществлении деятельности.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3.3.8.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3.3.9. Исполнение муниципальной функции, предусмотренной настоящим административным регламентом, осуществляется должными лицами управления по торговле и наружной рекламе администрации муниципального образования Мустаевский сельсовет Новосергиевского района Оренбургской области.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3.3.10. Результатом осуществления административной процедуры является составление акта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3.3.11. Срок проведения каждой из проверок (документарной, выездной)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Срок проведения документарной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center"/>
        <w:outlineLvl w:val="2"/>
        <w:rPr>
          <w:rFonts w:ascii="Arial" w:hAnsi="Arial" w:cs="Arial"/>
          <w:sz w:val="24"/>
          <w:szCs w:val="24"/>
        </w:rPr>
      </w:pPr>
      <w:r w:rsidRPr="006A4D61">
        <w:rPr>
          <w:rFonts w:ascii="Arial" w:hAnsi="Arial" w:cs="Arial"/>
          <w:sz w:val="24"/>
          <w:szCs w:val="24"/>
        </w:rPr>
        <w:t>3.4. Организация и проведение внеплановой проверки</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3.4.1. Основанием для проведения внеплановой проверки является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а) возникновение угрозы причинения вреда жизни, здоровью граждан при осуществлении хозяйственной и иной деятельности;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lastRenderedPageBreak/>
        <w:t>б) причинение вреда жизни, здоровью граждан при осуществлении хозяйственной и иной деятельности.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42" w:history="1">
        <w:r w:rsidRPr="006A4D61">
          <w:rPr>
            <w:rFonts w:ascii="Arial" w:hAnsi="Arial" w:cs="Arial"/>
            <w:color w:val="0000FF"/>
            <w:sz w:val="24"/>
            <w:szCs w:val="24"/>
          </w:rPr>
          <w:t>пункте 3.3.1</w:t>
        </w:r>
      </w:hyperlink>
      <w:r w:rsidRPr="006A4D61">
        <w:rPr>
          <w:rFonts w:ascii="Arial" w:hAnsi="Arial" w:cs="Arial"/>
          <w:sz w:val="24"/>
          <w:szCs w:val="24"/>
        </w:rPr>
        <w:t xml:space="preserve">, согласно </w:t>
      </w:r>
      <w:hyperlink r:id="rId18" w:history="1">
        <w:r w:rsidRPr="006A4D61">
          <w:rPr>
            <w:rFonts w:ascii="Arial" w:hAnsi="Arial" w:cs="Arial"/>
            <w:color w:val="0000FF"/>
            <w:sz w:val="24"/>
            <w:szCs w:val="24"/>
          </w:rPr>
          <w:t>части 3 статьи 10</w:t>
        </w:r>
      </w:hyperlink>
      <w:r w:rsidRPr="006A4D61">
        <w:rPr>
          <w:rFonts w:ascii="Arial" w:hAnsi="Arial" w:cs="Arial"/>
          <w:sz w:val="24"/>
          <w:szCs w:val="24"/>
        </w:rPr>
        <w:t xml:space="preserve"> Федерального закона от 26.12.2008 N 294-ФЗ, не могут служить основанием для проведения внеплановой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3.4.3. Проведение внеплановой проверки проводится в форме документарной проверки и (или) выездной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3.4.4. Орган муниципального контроля готовит распоряжение администрации муниципального образования Мустаевский сельсовет Новосергиевского района Оренбургской области о проведении внеплановой выездной проверки (форма </w:t>
      </w:r>
      <w:hyperlink r:id="rId19" w:history="1">
        <w:r w:rsidRPr="006A4D61">
          <w:rPr>
            <w:rFonts w:ascii="Arial" w:hAnsi="Arial" w:cs="Arial"/>
            <w:color w:val="0000FF"/>
            <w:sz w:val="24"/>
            <w:szCs w:val="24"/>
          </w:rPr>
          <w:t>распоряжения</w:t>
        </w:r>
      </w:hyperlink>
      <w:r w:rsidRPr="006A4D61">
        <w:rPr>
          <w:rFonts w:ascii="Arial" w:hAnsi="Arial" w:cs="Arial"/>
          <w:sz w:val="24"/>
          <w:szCs w:val="24"/>
        </w:rPr>
        <w:t xml:space="preserve"> приказа Минэкономразвития Российской Федерации от 30.04.2009 N 141).</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3.4.5. Орган муниципального контроля согласовывает проведение внеплановой выездной проверки юридических лиц, индивидуальных предпринимателей с органом прокуратуры по типовой форме заявления (форма </w:t>
      </w:r>
      <w:hyperlink r:id="rId20" w:history="1">
        <w:r w:rsidRPr="006A4D61">
          <w:rPr>
            <w:rFonts w:ascii="Arial" w:hAnsi="Arial" w:cs="Arial"/>
            <w:color w:val="0000FF"/>
            <w:sz w:val="24"/>
            <w:szCs w:val="24"/>
          </w:rPr>
          <w:t>заявления</w:t>
        </w:r>
      </w:hyperlink>
      <w:r w:rsidRPr="006A4D61">
        <w:rPr>
          <w:rFonts w:ascii="Arial" w:hAnsi="Arial" w:cs="Arial"/>
          <w:sz w:val="24"/>
          <w:szCs w:val="24"/>
        </w:rPr>
        <w:t xml:space="preserve"> приказа Министерства экономического развития Российской Федерации от 30.04.2009 N 141).</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3.4.6. В день подписания распоряжения органа муниципального контроля о проведении внеплановой выездной проверки орган муниципального контроля представляет заявление в орган прокуратуры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3.4.7. О проведении внеплановой выездной проверки, за исключением внеплановой выездной проверки, основания проведения которой указаны в </w:t>
      </w:r>
      <w:hyperlink w:anchor="Par142" w:history="1">
        <w:r w:rsidRPr="006A4D61">
          <w:rPr>
            <w:rFonts w:ascii="Arial" w:hAnsi="Arial" w:cs="Arial"/>
            <w:color w:val="0000FF"/>
            <w:sz w:val="24"/>
            <w:szCs w:val="24"/>
          </w:rPr>
          <w:t>пункте 3.3.1</w:t>
        </w:r>
      </w:hyperlink>
      <w:r w:rsidRPr="006A4D61">
        <w:rPr>
          <w:rFonts w:ascii="Arial" w:hAnsi="Arial" w:cs="Arial"/>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3.4.8. 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3.4.9. При проведении проверок юридические лица, индивидуальные предприниматели обязаны присутствовать или обеспечить присутствие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требований, установленных муниципальными правовыми актами.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3.4.11. Результатом осуществления административной процедуры являются распоряжение органа муниципального контроля о проведении проверки, заявление о согласовании с органом прокуратуры.</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3.4.12. Срок осуществления административной процедуры - 2 рабочих дня.</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center"/>
        <w:outlineLvl w:val="2"/>
        <w:rPr>
          <w:rFonts w:ascii="Arial" w:hAnsi="Arial" w:cs="Arial"/>
          <w:sz w:val="24"/>
          <w:szCs w:val="24"/>
        </w:rPr>
      </w:pPr>
      <w:r w:rsidRPr="006A4D61">
        <w:rPr>
          <w:rFonts w:ascii="Arial" w:hAnsi="Arial" w:cs="Arial"/>
          <w:sz w:val="24"/>
          <w:szCs w:val="24"/>
        </w:rPr>
        <w:t>3.5. Составление актов проведения проверки</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3.5.1. По результатам проверки должностными лицами органа муниципального контроля, проводящими проверку, составляется акт по установленной форме (форма </w:t>
      </w:r>
      <w:hyperlink r:id="rId21" w:history="1">
        <w:r w:rsidRPr="006A4D61">
          <w:rPr>
            <w:rFonts w:ascii="Arial" w:hAnsi="Arial" w:cs="Arial"/>
            <w:color w:val="0000FF"/>
            <w:sz w:val="24"/>
            <w:szCs w:val="24"/>
          </w:rPr>
          <w:t>акта</w:t>
        </w:r>
      </w:hyperlink>
      <w:r w:rsidRPr="006A4D61">
        <w:rPr>
          <w:rFonts w:ascii="Arial" w:hAnsi="Arial" w:cs="Arial"/>
          <w:sz w:val="24"/>
          <w:szCs w:val="24"/>
        </w:rPr>
        <w:t xml:space="preserve"> приказа Министерства экономического развития Российской Федерации от 30.04.2009 N 141) в двух экземплярах.</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3.5.2. В акте проверки указываются: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 дата, время и место составления акта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2) наименование отраслевого (функционального) и территориального органа администрации муниципального образования Мустаевский сельсовет Новосергиевского района Оренбургской области, осуществляющего муниципальный контроль;</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 дата и номер распоряжения администрации муниципального образования Мустаевский сельсовет Новосергиевского района Оренбургской области;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4) фамилия, имя, отчество и должность должностного лица или должностных лиц, проводивших проверку;</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6) дата, время, продолжительность и место проведения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9) подписи должностного лица или должностных лиц, проводивших проверку.</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3.5.3. К акту проверки прилагаются протоколы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проведения проверки, и вручается юридическому лицу, индивидуальному предпринимателю или уполномоченному представителю юридического лица, индивидуального предпринимателя под расписку,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которое приобщается к экземпляру акта проверки, хранящемуся в деле органа муниципального контроля.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3.5.6. Результатом осуществления административной процедуры является уведомление юридического лица или индивидуального предпринимателя о результатах проверки, а также предписание об устранении выявленных нарушений.</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3.5.7. Срок осуществления административной процедуры - 1 рабочий час.</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center"/>
        <w:outlineLvl w:val="2"/>
        <w:rPr>
          <w:rFonts w:ascii="Arial" w:hAnsi="Arial" w:cs="Arial"/>
          <w:sz w:val="24"/>
          <w:szCs w:val="24"/>
        </w:rPr>
      </w:pPr>
      <w:r w:rsidRPr="006A4D61">
        <w:rPr>
          <w:rFonts w:ascii="Arial" w:hAnsi="Arial" w:cs="Arial"/>
          <w:sz w:val="24"/>
          <w:szCs w:val="24"/>
        </w:rPr>
        <w:t>3.6. Осуществление мер в отношении фактов нарушений,</w:t>
      </w:r>
    </w:p>
    <w:p w:rsidR="00552999" w:rsidRPr="006A4D61" w:rsidRDefault="00552999" w:rsidP="00A22959">
      <w:pPr>
        <w:pStyle w:val="ConsPlusNormal"/>
        <w:jc w:val="center"/>
        <w:rPr>
          <w:rFonts w:ascii="Arial" w:hAnsi="Arial" w:cs="Arial"/>
          <w:sz w:val="24"/>
          <w:szCs w:val="24"/>
        </w:rPr>
      </w:pPr>
      <w:r w:rsidRPr="006A4D61">
        <w:rPr>
          <w:rFonts w:ascii="Arial" w:hAnsi="Arial" w:cs="Arial"/>
          <w:sz w:val="24"/>
          <w:szCs w:val="24"/>
        </w:rPr>
        <w:t>выявленных при проведении проверки</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3.6.1.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обязаны:</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при осуществлении хозяйственной и иной деятельности и меры по привлечению лиц, допустивших выявленные нарушения, к ответственности.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lastRenderedPageBreak/>
        <w:t>3.6.2. В случае не устранения выявленных нарушений акт проверки (</w:t>
      </w:r>
      <w:hyperlink r:id="rId22" w:history="1">
        <w:r w:rsidRPr="006A4D61">
          <w:rPr>
            <w:rFonts w:ascii="Arial" w:hAnsi="Arial" w:cs="Arial"/>
            <w:color w:val="0000FF"/>
            <w:sz w:val="24"/>
            <w:szCs w:val="24"/>
          </w:rPr>
          <w:t>форма</w:t>
        </w:r>
      </w:hyperlink>
      <w:r w:rsidRPr="006A4D61">
        <w:rPr>
          <w:rFonts w:ascii="Arial" w:hAnsi="Arial" w:cs="Arial"/>
          <w:sz w:val="24"/>
          <w:szCs w:val="24"/>
        </w:rPr>
        <w:t xml:space="preserve"> приказа Министерства экономического развития Российской Федерации от 30.04.2009 N 141) направляется в прокуратуру.</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center"/>
        <w:outlineLvl w:val="1"/>
        <w:rPr>
          <w:rFonts w:ascii="Arial" w:hAnsi="Arial" w:cs="Arial"/>
          <w:sz w:val="24"/>
          <w:szCs w:val="24"/>
        </w:rPr>
      </w:pPr>
      <w:r w:rsidRPr="006A4D61">
        <w:rPr>
          <w:rFonts w:ascii="Arial" w:hAnsi="Arial" w:cs="Arial"/>
          <w:sz w:val="24"/>
          <w:szCs w:val="24"/>
        </w:rPr>
        <w:t>IV. ПОРЯДОК И ФОРМЫ КОНТРОЛЯ</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4.1. Текущий контроль надлежащего исполнения служебных обязанностей при проведении проверок, соблюдения процедур проведения проверок осуществляется руководителем муниципального контроля.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4.2. Периодичность осуществления текущего контроля устанавливает руководитель органа муниципального контроля.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4.3. В свою очередь организацию работы органа муниципального контроля и принятие решений по исполнению муниципальной функции координирует и контролирует заместитель главы администрации города, курирующий вопросы потребительского рынка.</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4.4.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были нарушены.</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center"/>
        <w:outlineLvl w:val="1"/>
        <w:rPr>
          <w:rFonts w:ascii="Arial" w:hAnsi="Arial" w:cs="Arial"/>
          <w:sz w:val="24"/>
          <w:szCs w:val="24"/>
        </w:rPr>
      </w:pPr>
      <w:r w:rsidRPr="006A4D61">
        <w:rPr>
          <w:rFonts w:ascii="Arial" w:hAnsi="Arial" w:cs="Arial"/>
          <w:sz w:val="24"/>
          <w:szCs w:val="24"/>
        </w:rPr>
        <w:t>V. ДОСУДЕБНЫЙ (ВНЕСУДЕБНЫЙ) ПОРЯДОК ОБЖАЛОВАНИЯ РЕШЕНИЙ</w:t>
      </w:r>
    </w:p>
    <w:p w:rsidR="00552999" w:rsidRPr="006A4D61" w:rsidRDefault="00552999" w:rsidP="00A22959">
      <w:pPr>
        <w:pStyle w:val="ConsPlusNormal"/>
        <w:jc w:val="center"/>
        <w:rPr>
          <w:rFonts w:ascii="Arial" w:hAnsi="Arial" w:cs="Arial"/>
          <w:sz w:val="24"/>
          <w:szCs w:val="24"/>
        </w:rPr>
      </w:pPr>
      <w:r w:rsidRPr="006A4D61">
        <w:rPr>
          <w:rFonts w:ascii="Arial" w:hAnsi="Arial" w:cs="Arial"/>
          <w:sz w:val="24"/>
          <w:szCs w:val="24"/>
        </w:rPr>
        <w:t>И ДЕЙСТВИЙ (БЕЗДЕЙСТВИЯ) ОРГАНА МУНИЦИПАЛЬНОГО КОНТРОЛЯ,</w:t>
      </w:r>
    </w:p>
    <w:p w:rsidR="00552999" w:rsidRPr="006A4D61" w:rsidRDefault="00552999" w:rsidP="00A22959">
      <w:pPr>
        <w:pStyle w:val="ConsPlusNormal"/>
        <w:jc w:val="center"/>
        <w:rPr>
          <w:rFonts w:ascii="Arial" w:hAnsi="Arial" w:cs="Arial"/>
          <w:sz w:val="24"/>
          <w:szCs w:val="24"/>
        </w:rPr>
      </w:pPr>
      <w:r w:rsidRPr="006A4D61">
        <w:rPr>
          <w:rFonts w:ascii="Arial" w:hAnsi="Arial" w:cs="Arial"/>
          <w:sz w:val="24"/>
          <w:szCs w:val="24"/>
        </w:rPr>
        <w:t>А ТАКЖЕ ЕГО ДОЛЖНОСТНЫХ ЛИЦ</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5.1. Заявитель вправе обжаловать действия (бездействие) и решения должностных лиц и органов, ответственных за осуществление муниципальной функции. В части досудебного обжалования заявитель обращается с жалобой, в том числе в следующих случаях:</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 нарушение срока регистрации запроса о проведении муниципальной функции;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2) нарушение срока проведения муниципальной функции;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 требование у заявителя документов, не предусмотренных настоящим административным регламентом, для проведения муниципальной услуги;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4) затребование с заявителя при проведении муниципальной функции платы;</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5) отказ должностных лиц в исправлении допущенных опечаток и ошибок в выданных в результате проведения муниципальной функции документах либо нарушения срока таких исправлений.</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5.2. Жалоба в письменной форме на бумажном носителе или в электронной форме подается: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 начальнику отдела торговли управления по торговле и наружной рекламе администрации муниципального образования Мустаевский сельсовет Новосергиевского района Оренбургской области;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2) начальнику управления по торговле и наружной рекламе администрации муниципального образования Мустаевский сельсовет Новосергиевского района Оренбургской области;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 заместителю главы администрации города по развитию потребительского рынка и аграрной политике;</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4) главе муниципального образования Мустаевский сельсовет Новосергиевского района Оренбургской области.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5.3. Жалоба направляется по почте, с помощью использования информационно-телекоммуникационной сети Интернет, а также принимается при личном приеме заявителя.</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5.4. Жалоба содержит:</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 наименование органа, проводившего муниципальную функцию - отдел торговли управления по торговле и наружной рекламе;</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2) фамилию, имя, отчество (последнее -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направляется ответ заявителю;</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3) сведения об обжалуемых решениях и действиях (бездействии) должностных лиц, проводивших муниципальную функцию;</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4) доводы, на основании которых заявитель не согласен с решением и действием (бездействием) должностных лиц, проводивших муниципальную функцию. Заявителем представляются документы (при наличии), подтверждающие доводы заявителя, либо их копии.</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5.5. Поступившая жалоба подлежит рассмотрению в течение пятнадцати рабочих дней со дня ее регистрации, а в случае обжалования отказа органа, проводившего муниципальную функцию, в приеме </w:t>
      </w:r>
      <w:r w:rsidRPr="006A4D61">
        <w:rPr>
          <w:rFonts w:ascii="Arial" w:hAnsi="Arial" w:cs="Arial"/>
          <w:sz w:val="24"/>
          <w:szCs w:val="24"/>
        </w:rPr>
        <w:lastRenderedPageBreak/>
        <w:t>документов у заявителя либо в исправлении допущенных опечаток и ошибок или в случае обжалования нарушения сроков таких исправлений - в течение пяти рабочих дней со дня ее регистрации.</w:t>
      </w:r>
    </w:p>
    <w:p w:rsidR="00552999" w:rsidRPr="006A4D61" w:rsidRDefault="00552999" w:rsidP="00A22959">
      <w:pPr>
        <w:pStyle w:val="ConsPlusNormal"/>
        <w:ind w:firstLine="540"/>
        <w:jc w:val="both"/>
        <w:rPr>
          <w:rFonts w:ascii="Arial" w:hAnsi="Arial" w:cs="Arial"/>
          <w:sz w:val="24"/>
          <w:szCs w:val="24"/>
        </w:rPr>
      </w:pPr>
      <w:bookmarkStart w:id="3" w:name="Par242"/>
      <w:bookmarkEnd w:id="3"/>
      <w:r w:rsidRPr="006A4D61">
        <w:rPr>
          <w:rFonts w:ascii="Arial" w:hAnsi="Arial" w:cs="Arial"/>
          <w:sz w:val="24"/>
          <w:szCs w:val="24"/>
        </w:rPr>
        <w:t>5.6. По результатам рассмотрения жалобы орган муниципального контроля принимает одно из следующих решений:</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1) удовлетворить жалобу, в том числе в форме отмены принятого решения, исправления допущенных должностным лицом опечаток и ошибок в выданных в результате проведения муниципальной функции документах;</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2) отказать в удовлетворении жалобы.</w:t>
      </w:r>
    </w:p>
    <w:p w:rsidR="00552999" w:rsidRPr="006A4D61" w:rsidRDefault="00552999" w:rsidP="00A22959">
      <w:pPr>
        <w:pStyle w:val="ConsPlusNormal"/>
        <w:ind w:firstLine="540"/>
        <w:jc w:val="both"/>
        <w:rPr>
          <w:rFonts w:ascii="Arial" w:hAnsi="Arial" w:cs="Arial"/>
          <w:sz w:val="24"/>
          <w:szCs w:val="24"/>
        </w:rPr>
      </w:pPr>
      <w:r w:rsidRPr="006A4D61">
        <w:rPr>
          <w:rFonts w:ascii="Arial" w:hAnsi="Arial" w:cs="Arial"/>
          <w:sz w:val="24"/>
          <w:szCs w:val="24"/>
        </w:rPr>
        <w:t xml:space="preserve">5.7.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42" w:history="1">
        <w:r w:rsidRPr="006A4D61">
          <w:rPr>
            <w:rFonts w:ascii="Arial" w:hAnsi="Arial" w:cs="Arial"/>
            <w:color w:val="0000FF"/>
            <w:sz w:val="24"/>
            <w:szCs w:val="24"/>
          </w:rPr>
          <w:t>п. 5.6</w:t>
        </w:r>
      </w:hyperlink>
      <w:r w:rsidRPr="006A4D61">
        <w:rPr>
          <w:rFonts w:ascii="Arial" w:hAnsi="Arial" w:cs="Arial"/>
          <w:sz w:val="24"/>
          <w:szCs w:val="24"/>
        </w:rPr>
        <w:t xml:space="preserve"> настоящего административного регламента.</w:t>
      </w: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Pr="006A4D61" w:rsidRDefault="00552999" w:rsidP="00A22959">
      <w:pPr>
        <w:pStyle w:val="ConsPlusNormal"/>
        <w:jc w:val="both"/>
        <w:rPr>
          <w:rFonts w:ascii="Arial" w:hAnsi="Arial" w:cs="Arial"/>
          <w:sz w:val="24"/>
          <w:szCs w:val="24"/>
        </w:rPr>
      </w:pPr>
    </w:p>
    <w:p w:rsidR="00552999" w:rsidRDefault="00552999" w:rsidP="00A22959">
      <w:pPr>
        <w:pStyle w:val="ConsPlusNormal"/>
        <w:jc w:val="both"/>
      </w:pPr>
    </w:p>
    <w:p w:rsidR="00552999" w:rsidRPr="006A4D61" w:rsidRDefault="00552999" w:rsidP="00A22959">
      <w:pPr>
        <w:pStyle w:val="ConsPlusNormal"/>
        <w:jc w:val="right"/>
        <w:outlineLvl w:val="1"/>
        <w:rPr>
          <w:rFonts w:ascii="Arial" w:hAnsi="Arial" w:cs="Arial"/>
          <w:sz w:val="28"/>
          <w:szCs w:val="28"/>
        </w:rPr>
      </w:pPr>
      <w:r w:rsidRPr="006A4D61">
        <w:rPr>
          <w:rFonts w:ascii="Arial" w:hAnsi="Arial" w:cs="Arial"/>
          <w:sz w:val="28"/>
          <w:szCs w:val="28"/>
        </w:rPr>
        <w:t>Приложение 1</w:t>
      </w:r>
    </w:p>
    <w:p w:rsidR="00552999" w:rsidRPr="006A4D61" w:rsidRDefault="00552999" w:rsidP="00A22959">
      <w:pPr>
        <w:pStyle w:val="ConsPlusNormal"/>
        <w:jc w:val="right"/>
        <w:rPr>
          <w:rFonts w:ascii="Arial" w:hAnsi="Arial" w:cs="Arial"/>
          <w:sz w:val="28"/>
          <w:szCs w:val="28"/>
        </w:rPr>
      </w:pPr>
      <w:r w:rsidRPr="006A4D61">
        <w:rPr>
          <w:rFonts w:ascii="Arial" w:hAnsi="Arial" w:cs="Arial"/>
          <w:sz w:val="28"/>
          <w:szCs w:val="28"/>
        </w:rPr>
        <w:t>к административному регламенту</w:t>
      </w:r>
    </w:p>
    <w:p w:rsidR="00552999" w:rsidRPr="006A4D61" w:rsidRDefault="00552999" w:rsidP="00A22959">
      <w:pPr>
        <w:pStyle w:val="ConsPlusNormal"/>
        <w:jc w:val="both"/>
        <w:rPr>
          <w:rFonts w:ascii="Arial" w:hAnsi="Arial" w:cs="Arial"/>
          <w:sz w:val="28"/>
          <w:szCs w:val="28"/>
        </w:rPr>
      </w:pPr>
    </w:p>
    <w:p w:rsidR="00552999" w:rsidRPr="006A4D61" w:rsidRDefault="00552999" w:rsidP="00A22959">
      <w:pPr>
        <w:pStyle w:val="ConsPlusNormal"/>
        <w:jc w:val="center"/>
        <w:rPr>
          <w:rFonts w:ascii="Arial" w:hAnsi="Arial" w:cs="Arial"/>
          <w:color w:val="404040" w:themeColor="text1" w:themeTint="BF"/>
        </w:rPr>
      </w:pPr>
      <w:bookmarkStart w:id="4" w:name="Par254"/>
      <w:bookmarkEnd w:id="4"/>
      <w:r w:rsidRPr="006A4D61">
        <w:rPr>
          <w:rFonts w:ascii="Arial" w:hAnsi="Arial" w:cs="Arial"/>
          <w:color w:val="404040" w:themeColor="text1" w:themeTint="BF"/>
        </w:rPr>
        <w:t>БЛОК-СХЕМА</w:t>
      </w:r>
    </w:p>
    <w:p w:rsidR="00552999" w:rsidRPr="006A4D61" w:rsidRDefault="00552999" w:rsidP="00A22959">
      <w:pPr>
        <w:pStyle w:val="ConsPlusNormal"/>
        <w:jc w:val="center"/>
        <w:rPr>
          <w:rFonts w:ascii="Arial" w:hAnsi="Arial" w:cs="Arial"/>
          <w:color w:val="404040" w:themeColor="text1" w:themeTint="BF"/>
        </w:rPr>
      </w:pPr>
      <w:r w:rsidRPr="006A4D61">
        <w:rPr>
          <w:rFonts w:ascii="Arial" w:hAnsi="Arial" w:cs="Arial"/>
          <w:color w:val="404040" w:themeColor="text1" w:themeTint="BF"/>
        </w:rPr>
        <w:t>по исполнению муниципальной функции</w:t>
      </w:r>
    </w:p>
    <w:p w:rsidR="00552999" w:rsidRPr="006A4D61" w:rsidRDefault="00552999" w:rsidP="00A22959">
      <w:pPr>
        <w:pStyle w:val="ConsPlusNormal"/>
        <w:jc w:val="center"/>
        <w:rPr>
          <w:rFonts w:ascii="Arial" w:hAnsi="Arial" w:cs="Arial"/>
          <w:color w:val="404040" w:themeColor="text1" w:themeTint="BF"/>
        </w:rPr>
      </w:pPr>
      <w:r w:rsidRPr="006A4D61">
        <w:rPr>
          <w:rFonts w:ascii="Arial" w:hAnsi="Arial" w:cs="Arial"/>
          <w:color w:val="404040" w:themeColor="text1" w:themeTint="BF"/>
        </w:rPr>
        <w:t>"Осуществление муниципального контроля в области торговой</w:t>
      </w:r>
    </w:p>
    <w:p w:rsidR="00552999" w:rsidRPr="006A4D61" w:rsidRDefault="00552999" w:rsidP="00A22959">
      <w:pPr>
        <w:pStyle w:val="ConsPlusNormal"/>
        <w:jc w:val="center"/>
        <w:rPr>
          <w:rFonts w:ascii="Arial" w:hAnsi="Arial" w:cs="Arial"/>
        </w:rPr>
      </w:pPr>
      <w:r w:rsidRPr="006A4D61">
        <w:rPr>
          <w:rFonts w:ascii="Arial" w:hAnsi="Arial" w:cs="Arial"/>
        </w:rPr>
        <w:t>деятельности на территории муниципального образования</w:t>
      </w:r>
    </w:p>
    <w:p w:rsidR="00552999" w:rsidRPr="006A4D61" w:rsidRDefault="00552999" w:rsidP="00A22959">
      <w:pPr>
        <w:pStyle w:val="ConsPlusNormal"/>
        <w:jc w:val="center"/>
        <w:rPr>
          <w:rFonts w:ascii="Arial" w:hAnsi="Arial" w:cs="Arial"/>
        </w:rPr>
      </w:pPr>
      <w:r w:rsidRPr="006A4D61">
        <w:rPr>
          <w:rFonts w:ascii="Arial" w:hAnsi="Arial" w:cs="Arial"/>
        </w:rPr>
        <w:t>"_______________________"</w:t>
      </w:r>
    </w:p>
    <w:p w:rsidR="00552999" w:rsidRPr="006A4D61" w:rsidRDefault="00552999" w:rsidP="00A22959">
      <w:pPr>
        <w:pStyle w:val="ConsPlusNormal"/>
        <w:jc w:val="both"/>
        <w:rPr>
          <w:rFonts w:ascii="Arial" w:hAnsi="Arial" w:cs="Arial"/>
        </w:rPr>
      </w:pP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│Принятие органом муниципального контроля решения о проведении плановых   │</w:t>
      </w:r>
    </w:p>
    <w:p w:rsidR="00552999" w:rsidRPr="006A4D61" w:rsidRDefault="00552999" w:rsidP="00A22959">
      <w:pPr>
        <w:pStyle w:val="ConsPlusNonformat"/>
        <w:jc w:val="both"/>
        <w:rPr>
          <w:rFonts w:ascii="Arial" w:hAnsi="Arial" w:cs="Arial"/>
        </w:rPr>
      </w:pPr>
      <w:r w:rsidRPr="006A4D61">
        <w:rPr>
          <w:rFonts w:ascii="Arial" w:hAnsi="Arial" w:cs="Arial"/>
        </w:rPr>
        <w:t>│проверок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│Подготовка проекта ежегодного плана проведения плановых проверок         │</w:t>
      </w:r>
    </w:p>
    <w:p w:rsidR="00552999" w:rsidRPr="006A4D61" w:rsidRDefault="00552999" w:rsidP="00A22959">
      <w:pPr>
        <w:pStyle w:val="ConsPlusNonformat"/>
        <w:jc w:val="both"/>
        <w:rPr>
          <w:rFonts w:ascii="Arial" w:hAnsi="Arial" w:cs="Arial"/>
        </w:rPr>
      </w:pPr>
      <w:r w:rsidRPr="006A4D61">
        <w:rPr>
          <w:rFonts w:ascii="Arial" w:hAnsi="Arial" w:cs="Arial"/>
        </w:rPr>
        <w:t>│юридических лиц и индивидуальных предпринимателей и в срок до 1 сентября │</w:t>
      </w:r>
    </w:p>
    <w:p w:rsidR="00552999" w:rsidRPr="006A4D61" w:rsidRDefault="00552999" w:rsidP="00A22959">
      <w:pPr>
        <w:pStyle w:val="ConsPlusNonformat"/>
        <w:jc w:val="both"/>
        <w:rPr>
          <w:rFonts w:ascii="Arial" w:hAnsi="Arial" w:cs="Arial"/>
        </w:rPr>
      </w:pPr>
      <w:r w:rsidRPr="006A4D61">
        <w:rPr>
          <w:rFonts w:ascii="Arial" w:hAnsi="Arial" w:cs="Arial"/>
        </w:rPr>
        <w:t>│текущего года, предшествующего году проведения плановых проверок,        │</w:t>
      </w:r>
    </w:p>
    <w:p w:rsidR="00552999" w:rsidRPr="006A4D61" w:rsidRDefault="00552999" w:rsidP="00A22959">
      <w:pPr>
        <w:pStyle w:val="ConsPlusNonformat"/>
        <w:jc w:val="both"/>
        <w:rPr>
          <w:rFonts w:ascii="Arial" w:hAnsi="Arial" w:cs="Arial"/>
        </w:rPr>
      </w:pPr>
      <w:r w:rsidRPr="006A4D61">
        <w:rPr>
          <w:rFonts w:ascii="Arial" w:hAnsi="Arial" w:cs="Arial"/>
        </w:rPr>
        <w:t>│направление проектов ежегодных планов проведения плановых проверок для   │</w:t>
      </w:r>
    </w:p>
    <w:p w:rsidR="00552999" w:rsidRPr="006A4D61" w:rsidRDefault="00552999" w:rsidP="00A22959">
      <w:pPr>
        <w:pStyle w:val="ConsPlusNonformat"/>
        <w:jc w:val="both"/>
        <w:rPr>
          <w:rFonts w:ascii="Arial" w:hAnsi="Arial" w:cs="Arial"/>
        </w:rPr>
      </w:pPr>
      <w:r w:rsidRPr="006A4D61">
        <w:rPr>
          <w:rFonts w:ascii="Arial" w:hAnsi="Arial" w:cs="Arial"/>
        </w:rPr>
        <w:t>│рассмотрения в орган прокуратуры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│Согласование с прокуратурой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                   │</w:t>
      </w:r>
    </w:p>
    <w:p w:rsidR="00552999" w:rsidRPr="006A4D61" w:rsidRDefault="00552999" w:rsidP="00A22959">
      <w:pPr>
        <w:pStyle w:val="ConsPlusNonformat"/>
        <w:jc w:val="both"/>
        <w:rPr>
          <w:rFonts w:ascii="Arial" w:hAnsi="Arial" w:cs="Arial"/>
        </w:rPr>
      </w:pPr>
      <w:r w:rsidRPr="006A4D61">
        <w:rPr>
          <w:rFonts w:ascii="Arial" w:hAnsi="Arial" w:cs="Arial"/>
        </w:rPr>
        <w:t xml:space="preserve">                         \/                  \/</w:t>
      </w:r>
    </w:p>
    <w:p w:rsidR="00552999" w:rsidRPr="006A4D61" w:rsidRDefault="00552999" w:rsidP="00A22959">
      <w:pPr>
        <w:pStyle w:val="ConsPlusNonformat"/>
        <w:jc w:val="both"/>
        <w:rPr>
          <w:rFonts w:ascii="Arial" w:hAnsi="Arial" w:cs="Arial"/>
        </w:rPr>
      </w:pPr>
      <w:r w:rsidRPr="006A4D61">
        <w:rPr>
          <w:rFonts w:ascii="Arial" w:hAnsi="Arial" w:cs="Arial"/>
        </w:rPr>
        <w:t>┌──────────────────────────────────┐ ┌────────────────────────────────────┐</w:t>
      </w:r>
    </w:p>
    <w:p w:rsidR="00552999" w:rsidRPr="006A4D61" w:rsidRDefault="00552999" w:rsidP="00A22959">
      <w:pPr>
        <w:pStyle w:val="ConsPlusNonformat"/>
        <w:jc w:val="both"/>
        <w:rPr>
          <w:rFonts w:ascii="Arial" w:hAnsi="Arial" w:cs="Arial"/>
        </w:rPr>
      </w:pPr>
      <w:r w:rsidRPr="006A4D61">
        <w:rPr>
          <w:rFonts w:ascii="Arial" w:hAnsi="Arial" w:cs="Arial"/>
        </w:rPr>
        <w:t>│Да, но с учетом внесения          │ │Да, по результатам рассмотрения     │</w:t>
      </w:r>
    </w:p>
    <w:p w:rsidR="00552999" w:rsidRPr="006A4D61" w:rsidRDefault="00552999" w:rsidP="00A22959">
      <w:pPr>
        <w:pStyle w:val="ConsPlusNonformat"/>
        <w:jc w:val="both"/>
        <w:rPr>
          <w:rFonts w:ascii="Arial" w:hAnsi="Arial" w:cs="Arial"/>
        </w:rPr>
      </w:pPr>
      <w:r w:rsidRPr="006A4D61">
        <w:rPr>
          <w:rFonts w:ascii="Arial" w:hAnsi="Arial" w:cs="Arial"/>
        </w:rPr>
        <w:t>│предложений, поступивших по       │ │проекта плана плановых проверок     │</w:t>
      </w:r>
    </w:p>
    <w:p w:rsidR="00552999" w:rsidRPr="006A4D61" w:rsidRDefault="00552999" w:rsidP="00A22959">
      <w:pPr>
        <w:pStyle w:val="ConsPlusNonformat"/>
        <w:jc w:val="both"/>
        <w:rPr>
          <w:rFonts w:ascii="Arial" w:hAnsi="Arial" w:cs="Arial"/>
        </w:rPr>
      </w:pPr>
      <w:r w:rsidRPr="006A4D61">
        <w:rPr>
          <w:rFonts w:ascii="Arial" w:hAnsi="Arial" w:cs="Arial"/>
        </w:rPr>
        <w:t>│результатам рассмотрения проекта  │ │от органа прокуратуры без внесения  │</w:t>
      </w:r>
    </w:p>
    <w:p w:rsidR="00552999" w:rsidRPr="006A4D61" w:rsidRDefault="00552999" w:rsidP="00A22959">
      <w:pPr>
        <w:pStyle w:val="ConsPlusNonformat"/>
        <w:jc w:val="both"/>
        <w:rPr>
          <w:rFonts w:ascii="Arial" w:hAnsi="Arial" w:cs="Arial"/>
        </w:rPr>
      </w:pPr>
      <w:r w:rsidRPr="006A4D61">
        <w:rPr>
          <w:rFonts w:ascii="Arial" w:hAnsi="Arial" w:cs="Arial"/>
        </w:rPr>
        <w:t>│плана плановых проверок, от органа│ │изменений                           │</w:t>
      </w:r>
    </w:p>
    <w:p w:rsidR="00552999" w:rsidRPr="006A4D61" w:rsidRDefault="00552999" w:rsidP="00A22959">
      <w:pPr>
        <w:pStyle w:val="ConsPlusNonformat"/>
        <w:jc w:val="both"/>
        <w:rPr>
          <w:rFonts w:ascii="Arial" w:hAnsi="Arial" w:cs="Arial"/>
        </w:rPr>
      </w:pPr>
      <w:r w:rsidRPr="006A4D61">
        <w:rPr>
          <w:rFonts w:ascii="Arial" w:hAnsi="Arial" w:cs="Arial"/>
        </w:rPr>
        <w:t>│прокуратуры                       │ │                                    │</w:t>
      </w:r>
    </w:p>
    <w:p w:rsidR="00552999" w:rsidRPr="006A4D61" w:rsidRDefault="00552999" w:rsidP="00A22959">
      <w:pPr>
        <w:pStyle w:val="ConsPlusNonformat"/>
        <w:jc w:val="both"/>
        <w:rPr>
          <w:rFonts w:ascii="Arial" w:hAnsi="Arial" w:cs="Arial"/>
        </w:rPr>
      </w:pPr>
      <w:r w:rsidRPr="006A4D61">
        <w:rPr>
          <w:rFonts w:ascii="Arial" w:hAnsi="Arial" w:cs="Arial"/>
        </w:rPr>
        <w:t>└────────────────┬─────────────────┘ └───────────────────┬────────────────┘</w:t>
      </w:r>
    </w:p>
    <w:p w:rsidR="00552999" w:rsidRPr="006A4D61" w:rsidRDefault="00552999" w:rsidP="00A22959">
      <w:pPr>
        <w:pStyle w:val="ConsPlusNonformat"/>
        <w:jc w:val="both"/>
        <w:rPr>
          <w:rFonts w:ascii="Arial" w:hAnsi="Arial" w:cs="Arial"/>
        </w:rPr>
      </w:pPr>
      <w:r w:rsidRPr="006A4D61">
        <w:rPr>
          <w:rFonts w:ascii="Arial" w:hAnsi="Arial" w:cs="Arial"/>
        </w:rPr>
        <w:t xml:space="preserve">                 │                                      │</w:t>
      </w:r>
    </w:p>
    <w:p w:rsidR="00552999" w:rsidRPr="006A4D61" w:rsidRDefault="00552999" w:rsidP="00A22959">
      <w:pPr>
        <w:pStyle w:val="ConsPlusNonformat"/>
        <w:jc w:val="both"/>
        <w:rPr>
          <w:rFonts w:ascii="Arial" w:hAnsi="Arial" w:cs="Arial"/>
        </w:rPr>
      </w:pPr>
      <w:r w:rsidRPr="006A4D61">
        <w:rPr>
          <w:rFonts w:ascii="Arial" w:hAnsi="Arial" w:cs="Arial"/>
        </w:rPr>
        <w:t xml:space="preserve">                \/                                      │</w:t>
      </w:r>
    </w:p>
    <w:p w:rsidR="00552999" w:rsidRPr="006A4D61" w:rsidRDefault="00552999" w:rsidP="00A22959">
      <w:pPr>
        <w:pStyle w:val="ConsPlusNonformat"/>
        <w:jc w:val="both"/>
        <w:rPr>
          <w:rFonts w:ascii="Arial" w:hAnsi="Arial" w:cs="Arial"/>
        </w:rPr>
      </w:pPr>
      <w:r w:rsidRPr="006A4D61">
        <w:rPr>
          <w:rFonts w:ascii="Arial" w:hAnsi="Arial" w:cs="Arial"/>
        </w:rPr>
        <w:t>┌──────────────────────────────────┐                    │</w:t>
      </w:r>
    </w:p>
    <w:p w:rsidR="00552999" w:rsidRPr="006A4D61" w:rsidRDefault="00552999" w:rsidP="00A22959">
      <w:pPr>
        <w:pStyle w:val="ConsPlusNonformat"/>
        <w:jc w:val="both"/>
        <w:rPr>
          <w:rFonts w:ascii="Arial" w:hAnsi="Arial" w:cs="Arial"/>
        </w:rPr>
      </w:pPr>
      <w:r w:rsidRPr="006A4D61">
        <w:rPr>
          <w:rFonts w:ascii="Arial" w:hAnsi="Arial" w:cs="Arial"/>
        </w:rPr>
        <w:t>│Доработка проекта ежегодного плана│                    │</w:t>
      </w:r>
    </w:p>
    <w:p w:rsidR="00552999" w:rsidRPr="006A4D61" w:rsidRDefault="00552999" w:rsidP="00A22959">
      <w:pPr>
        <w:pStyle w:val="ConsPlusNonformat"/>
        <w:jc w:val="both"/>
        <w:rPr>
          <w:rFonts w:ascii="Arial" w:hAnsi="Arial" w:cs="Arial"/>
        </w:rPr>
      </w:pPr>
      <w:r w:rsidRPr="006A4D61">
        <w:rPr>
          <w:rFonts w:ascii="Arial" w:hAnsi="Arial" w:cs="Arial"/>
        </w:rPr>
        <w:t>│с учетом предложений органа       │                    │</w:t>
      </w:r>
    </w:p>
    <w:p w:rsidR="00552999" w:rsidRPr="006A4D61" w:rsidRDefault="00552999" w:rsidP="00A22959">
      <w:pPr>
        <w:pStyle w:val="ConsPlusNonformat"/>
        <w:jc w:val="both"/>
        <w:rPr>
          <w:rFonts w:ascii="Arial" w:hAnsi="Arial" w:cs="Arial"/>
        </w:rPr>
      </w:pPr>
      <w:r w:rsidRPr="006A4D61">
        <w:rPr>
          <w:rFonts w:ascii="Arial" w:hAnsi="Arial" w:cs="Arial"/>
        </w:rPr>
        <w:t>│прокуратуры, поступивших по       │                    │</w:t>
      </w:r>
    </w:p>
    <w:p w:rsidR="00552999" w:rsidRPr="006A4D61" w:rsidRDefault="00552999" w:rsidP="00A22959">
      <w:pPr>
        <w:pStyle w:val="ConsPlusNonformat"/>
        <w:jc w:val="both"/>
        <w:rPr>
          <w:rFonts w:ascii="Arial" w:hAnsi="Arial" w:cs="Arial"/>
        </w:rPr>
      </w:pPr>
      <w:r w:rsidRPr="006A4D61">
        <w:rPr>
          <w:rFonts w:ascii="Arial" w:hAnsi="Arial" w:cs="Arial"/>
        </w:rPr>
        <w:t>│результатам рассмотрения проекта  │                    │</w:t>
      </w:r>
    </w:p>
    <w:p w:rsidR="00552999" w:rsidRPr="006A4D61" w:rsidRDefault="00552999" w:rsidP="00A22959">
      <w:pPr>
        <w:pStyle w:val="ConsPlusNonformat"/>
        <w:jc w:val="both"/>
        <w:rPr>
          <w:rFonts w:ascii="Arial" w:hAnsi="Arial" w:cs="Arial"/>
        </w:rPr>
      </w:pPr>
      <w:r w:rsidRPr="006A4D61">
        <w:rPr>
          <w:rFonts w:ascii="Arial" w:hAnsi="Arial" w:cs="Arial"/>
        </w:rPr>
        <w:t>└────────────────┬─────────────────┘                    │</w:t>
      </w:r>
    </w:p>
    <w:p w:rsidR="00552999" w:rsidRPr="006A4D61" w:rsidRDefault="00552999" w:rsidP="00A22959">
      <w:pPr>
        <w:pStyle w:val="ConsPlusNonformat"/>
        <w:jc w:val="both"/>
        <w:rPr>
          <w:rFonts w:ascii="Arial" w:hAnsi="Arial" w:cs="Arial"/>
        </w:rPr>
      </w:pPr>
      <w:r w:rsidRPr="006A4D61">
        <w:rPr>
          <w:rFonts w:ascii="Arial" w:hAnsi="Arial" w:cs="Arial"/>
        </w:rPr>
        <w:t xml:space="preserve">                 │                                      │</w:t>
      </w:r>
    </w:p>
    <w:p w:rsidR="00552999" w:rsidRPr="006A4D61" w:rsidRDefault="00552999" w:rsidP="00A22959">
      <w:pPr>
        <w:pStyle w:val="ConsPlusNonformat"/>
        <w:jc w:val="both"/>
        <w:rPr>
          <w:rFonts w:ascii="Arial" w:hAnsi="Arial" w:cs="Arial"/>
        </w:rPr>
      </w:pPr>
      <w:r w:rsidRPr="006A4D61">
        <w:rPr>
          <w:rFonts w:ascii="Arial" w:hAnsi="Arial" w:cs="Arial"/>
        </w:rPr>
        <w:t xml:space="preserve">                \/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│Утвержденный ежегодный план проведения плановых проверок доводится       │</w:t>
      </w:r>
    </w:p>
    <w:p w:rsidR="00552999" w:rsidRPr="006A4D61" w:rsidRDefault="00552999" w:rsidP="00A22959">
      <w:pPr>
        <w:pStyle w:val="ConsPlusNonformat"/>
        <w:jc w:val="both"/>
        <w:rPr>
          <w:rFonts w:ascii="Arial" w:hAnsi="Arial" w:cs="Arial"/>
        </w:rPr>
      </w:pPr>
      <w:r w:rsidRPr="006A4D61">
        <w:rPr>
          <w:rFonts w:ascii="Arial" w:hAnsi="Arial" w:cs="Arial"/>
        </w:rPr>
        <w:t>│до сведения заинтересованных лиц с помощью его размещения на официальном │</w:t>
      </w:r>
    </w:p>
    <w:p w:rsidR="00552999" w:rsidRPr="006A4D61" w:rsidRDefault="00552999" w:rsidP="00A22959">
      <w:pPr>
        <w:pStyle w:val="ConsPlusNonformat"/>
        <w:jc w:val="both"/>
        <w:rPr>
          <w:rFonts w:ascii="Arial" w:hAnsi="Arial" w:cs="Arial"/>
        </w:rPr>
      </w:pPr>
      <w:r w:rsidRPr="006A4D61">
        <w:rPr>
          <w:rFonts w:ascii="Arial" w:hAnsi="Arial" w:cs="Arial"/>
        </w:rPr>
        <w:t>│сайте прокуратуры Оренбургской области и Генеральной прокуратуры         │</w:t>
      </w:r>
    </w:p>
    <w:p w:rsidR="00552999" w:rsidRPr="006A4D61" w:rsidRDefault="00552999" w:rsidP="00A22959">
      <w:pPr>
        <w:pStyle w:val="ConsPlusNonformat"/>
        <w:jc w:val="both"/>
        <w:rPr>
          <w:rFonts w:ascii="Arial" w:hAnsi="Arial" w:cs="Arial"/>
        </w:rPr>
      </w:pPr>
      <w:r w:rsidRPr="006A4D61">
        <w:rPr>
          <w:rFonts w:ascii="Arial" w:hAnsi="Arial" w:cs="Arial"/>
        </w:rPr>
        <w:t>│Российской Федерации в сети Интернет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│Подготовка проекта распоряжения администрации г. Орска о проведении      │</w:t>
      </w:r>
    </w:p>
    <w:p w:rsidR="00552999" w:rsidRPr="006A4D61" w:rsidRDefault="00552999" w:rsidP="00A22959">
      <w:pPr>
        <w:pStyle w:val="ConsPlusNonformat"/>
        <w:jc w:val="both"/>
        <w:rPr>
          <w:rFonts w:ascii="Arial" w:hAnsi="Arial" w:cs="Arial"/>
        </w:rPr>
      </w:pPr>
      <w:r w:rsidRPr="006A4D61">
        <w:rPr>
          <w:rFonts w:ascii="Arial" w:hAnsi="Arial" w:cs="Arial"/>
        </w:rPr>
        <w:t>│плановой проверки юридического лица или индивидуального предпринимателя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│Уведомление органом муниципального контроля о проведении плановой        │</w:t>
      </w:r>
    </w:p>
    <w:p w:rsidR="00552999" w:rsidRPr="006A4D61" w:rsidRDefault="00552999" w:rsidP="00A22959">
      <w:pPr>
        <w:pStyle w:val="ConsPlusNonformat"/>
        <w:jc w:val="both"/>
        <w:rPr>
          <w:rFonts w:ascii="Arial" w:hAnsi="Arial" w:cs="Arial"/>
        </w:rPr>
      </w:pPr>
      <w:r w:rsidRPr="006A4D61">
        <w:rPr>
          <w:rFonts w:ascii="Arial" w:hAnsi="Arial" w:cs="Arial"/>
        </w:rPr>
        <w:t>│проверки юридического лица или индивидуального предпринимателя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│Проведение органом муниципального контроля плановой проверки юридического│</w:t>
      </w:r>
    </w:p>
    <w:p w:rsidR="00552999" w:rsidRPr="006A4D61" w:rsidRDefault="00552999" w:rsidP="00A22959">
      <w:pPr>
        <w:pStyle w:val="ConsPlusNonformat"/>
        <w:jc w:val="both"/>
        <w:rPr>
          <w:rFonts w:ascii="Arial" w:hAnsi="Arial" w:cs="Arial"/>
        </w:rPr>
      </w:pPr>
      <w:r w:rsidRPr="006A4D61">
        <w:rPr>
          <w:rFonts w:ascii="Arial" w:hAnsi="Arial" w:cs="Arial"/>
        </w:rPr>
        <w:t>│лица или индивидуального предпринимателя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│Составление акта по результатам проверки должностными лицами органа      │</w:t>
      </w:r>
    </w:p>
    <w:p w:rsidR="00552999" w:rsidRPr="006A4D61" w:rsidRDefault="00552999" w:rsidP="00A22959">
      <w:pPr>
        <w:pStyle w:val="ConsPlusNonformat"/>
        <w:jc w:val="both"/>
        <w:rPr>
          <w:rFonts w:ascii="Arial" w:hAnsi="Arial" w:cs="Arial"/>
        </w:rPr>
      </w:pPr>
      <w:r w:rsidRPr="006A4D61">
        <w:rPr>
          <w:rFonts w:ascii="Arial" w:hAnsi="Arial" w:cs="Arial"/>
        </w:rPr>
        <w:t>│муниципального контроля, проводящими проверку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│Вручение акта проверки руководителю юридического лица или индивидуальному│</w:t>
      </w:r>
    </w:p>
    <w:p w:rsidR="00552999" w:rsidRPr="006A4D61" w:rsidRDefault="00552999" w:rsidP="00A22959">
      <w:pPr>
        <w:pStyle w:val="ConsPlusNonformat"/>
        <w:jc w:val="both"/>
        <w:rPr>
          <w:rFonts w:ascii="Arial" w:hAnsi="Arial" w:cs="Arial"/>
        </w:rPr>
      </w:pPr>
      <w:r w:rsidRPr="006A4D61">
        <w:rPr>
          <w:rFonts w:ascii="Arial" w:hAnsi="Arial" w:cs="Arial"/>
        </w:rPr>
        <w:t>│предпринимателю, в отношении которого проводилась проверка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│Контроль за устранением нарушений, выявленных при проведении проверки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rmal"/>
        <w:jc w:val="both"/>
        <w:rPr>
          <w:rFonts w:ascii="Arial" w:hAnsi="Arial" w:cs="Arial"/>
        </w:rPr>
      </w:pPr>
    </w:p>
    <w:p w:rsidR="00552999" w:rsidRPr="006A4D61" w:rsidRDefault="00552999" w:rsidP="00A22959">
      <w:pPr>
        <w:pStyle w:val="ConsPlusNormal"/>
        <w:jc w:val="both"/>
        <w:rPr>
          <w:rFonts w:ascii="Arial" w:hAnsi="Arial" w:cs="Arial"/>
        </w:rPr>
      </w:pPr>
    </w:p>
    <w:p w:rsidR="00552999" w:rsidRPr="006A4D61" w:rsidRDefault="00552999" w:rsidP="00A22959">
      <w:pPr>
        <w:pStyle w:val="ConsPlusNormal"/>
        <w:jc w:val="both"/>
        <w:rPr>
          <w:rFonts w:ascii="Arial" w:hAnsi="Arial" w:cs="Arial"/>
        </w:rPr>
      </w:pPr>
    </w:p>
    <w:p w:rsidR="00552999" w:rsidRPr="006A4D61" w:rsidRDefault="00552999" w:rsidP="00A22959">
      <w:pPr>
        <w:pStyle w:val="ConsPlusNormal"/>
        <w:jc w:val="both"/>
        <w:rPr>
          <w:rFonts w:ascii="Arial" w:hAnsi="Arial" w:cs="Arial"/>
        </w:rPr>
      </w:pPr>
    </w:p>
    <w:p w:rsidR="00552999" w:rsidRPr="006A4D61" w:rsidRDefault="00552999" w:rsidP="00A22959">
      <w:pPr>
        <w:pStyle w:val="ConsPlusNormal"/>
        <w:jc w:val="both"/>
        <w:rPr>
          <w:rFonts w:ascii="Arial" w:hAnsi="Arial" w:cs="Arial"/>
        </w:rPr>
      </w:pPr>
    </w:p>
    <w:p w:rsidR="00552999" w:rsidRPr="006A4D61" w:rsidRDefault="00552999" w:rsidP="00A22959">
      <w:pPr>
        <w:pStyle w:val="ConsPlusNormal"/>
        <w:jc w:val="right"/>
        <w:outlineLvl w:val="1"/>
        <w:rPr>
          <w:rFonts w:ascii="Arial" w:hAnsi="Arial" w:cs="Arial"/>
        </w:rPr>
      </w:pPr>
      <w:r w:rsidRPr="006A4D61">
        <w:rPr>
          <w:rFonts w:ascii="Arial" w:hAnsi="Arial" w:cs="Arial"/>
        </w:rPr>
        <w:t>Приложение 2</w:t>
      </w:r>
    </w:p>
    <w:p w:rsidR="00552999" w:rsidRPr="006A4D61" w:rsidRDefault="00552999" w:rsidP="00A22959">
      <w:pPr>
        <w:pStyle w:val="ConsPlusNormal"/>
        <w:jc w:val="right"/>
        <w:rPr>
          <w:rFonts w:ascii="Arial" w:hAnsi="Arial" w:cs="Arial"/>
        </w:rPr>
      </w:pPr>
      <w:r w:rsidRPr="006A4D61">
        <w:rPr>
          <w:rFonts w:ascii="Arial" w:hAnsi="Arial" w:cs="Arial"/>
        </w:rPr>
        <w:t>к административному регламенту</w:t>
      </w:r>
    </w:p>
    <w:p w:rsidR="00552999" w:rsidRPr="006A4D61" w:rsidRDefault="00552999" w:rsidP="00A22959">
      <w:pPr>
        <w:pStyle w:val="ConsPlusNormal"/>
        <w:jc w:val="both"/>
        <w:rPr>
          <w:rFonts w:ascii="Arial" w:hAnsi="Arial" w:cs="Arial"/>
        </w:rPr>
      </w:pPr>
    </w:p>
    <w:p w:rsidR="00552999" w:rsidRPr="006A4D61" w:rsidRDefault="00552999" w:rsidP="00A22959">
      <w:pPr>
        <w:pStyle w:val="ConsPlusNormal"/>
        <w:jc w:val="center"/>
        <w:rPr>
          <w:rFonts w:ascii="Arial" w:hAnsi="Arial" w:cs="Arial"/>
        </w:rPr>
      </w:pPr>
      <w:bookmarkStart w:id="5" w:name="Par346"/>
      <w:bookmarkEnd w:id="5"/>
      <w:r w:rsidRPr="006A4D61">
        <w:rPr>
          <w:rFonts w:ascii="Arial" w:hAnsi="Arial" w:cs="Arial"/>
        </w:rPr>
        <w:t>БЛОК-СХЕМА</w:t>
      </w:r>
    </w:p>
    <w:p w:rsidR="00552999" w:rsidRPr="006A4D61" w:rsidRDefault="00552999" w:rsidP="00A22959">
      <w:pPr>
        <w:pStyle w:val="ConsPlusNormal"/>
        <w:jc w:val="center"/>
        <w:rPr>
          <w:rFonts w:ascii="Arial" w:hAnsi="Arial" w:cs="Arial"/>
        </w:rPr>
      </w:pPr>
      <w:r w:rsidRPr="006A4D61">
        <w:rPr>
          <w:rFonts w:ascii="Arial" w:hAnsi="Arial" w:cs="Arial"/>
        </w:rPr>
        <w:t>по исполнению муниципальной функции</w:t>
      </w:r>
    </w:p>
    <w:p w:rsidR="00552999" w:rsidRPr="006A4D61" w:rsidRDefault="00552999" w:rsidP="00A22959">
      <w:pPr>
        <w:pStyle w:val="ConsPlusNormal"/>
        <w:jc w:val="center"/>
        <w:rPr>
          <w:rFonts w:ascii="Arial" w:hAnsi="Arial" w:cs="Arial"/>
        </w:rPr>
      </w:pPr>
      <w:r w:rsidRPr="006A4D61">
        <w:rPr>
          <w:rFonts w:ascii="Arial" w:hAnsi="Arial" w:cs="Arial"/>
        </w:rPr>
        <w:t>"Осуществление муниципального контроля в области торговой</w:t>
      </w:r>
    </w:p>
    <w:p w:rsidR="00552999" w:rsidRPr="006A4D61" w:rsidRDefault="00552999" w:rsidP="00A22959">
      <w:pPr>
        <w:pStyle w:val="ConsPlusNormal"/>
        <w:jc w:val="center"/>
        <w:rPr>
          <w:rFonts w:ascii="Arial" w:hAnsi="Arial" w:cs="Arial"/>
        </w:rPr>
      </w:pPr>
      <w:r w:rsidRPr="006A4D61">
        <w:rPr>
          <w:rFonts w:ascii="Arial" w:hAnsi="Arial" w:cs="Arial"/>
        </w:rPr>
        <w:t>деятельности на территории муниципального образования</w:t>
      </w:r>
    </w:p>
    <w:p w:rsidR="00552999" w:rsidRPr="006A4D61" w:rsidRDefault="00552999" w:rsidP="00A22959">
      <w:pPr>
        <w:pStyle w:val="ConsPlusNormal"/>
        <w:jc w:val="center"/>
        <w:rPr>
          <w:rFonts w:ascii="Arial" w:hAnsi="Arial" w:cs="Arial"/>
        </w:rPr>
      </w:pPr>
      <w:r w:rsidRPr="006A4D61">
        <w:rPr>
          <w:rFonts w:ascii="Arial" w:hAnsi="Arial" w:cs="Arial"/>
        </w:rPr>
        <w:t>"_______________________"</w:t>
      </w:r>
    </w:p>
    <w:p w:rsidR="00552999" w:rsidRPr="006A4D61" w:rsidRDefault="00552999" w:rsidP="00A22959">
      <w:pPr>
        <w:pStyle w:val="ConsPlusNormal"/>
        <w:jc w:val="both"/>
        <w:rPr>
          <w:rFonts w:ascii="Arial" w:hAnsi="Arial" w:cs="Arial"/>
        </w:rPr>
      </w:pP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│Поступление обращения в орган муниципального контроля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p>
    <w:p w:rsidR="00552999" w:rsidRPr="006A4D61" w:rsidRDefault="00552999" w:rsidP="00A22959">
      <w:pPr>
        <w:pStyle w:val="ConsPlusNonformat"/>
        <w:jc w:val="both"/>
        <w:rPr>
          <w:rFonts w:ascii="Arial" w:hAnsi="Arial" w:cs="Arial"/>
        </w:rPr>
      </w:pP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│Проверка органом муниципального контроля обращения на факты, содержащие  │</w:t>
      </w:r>
    </w:p>
    <w:p w:rsidR="00552999" w:rsidRPr="006A4D61" w:rsidRDefault="00552999" w:rsidP="00A22959">
      <w:pPr>
        <w:pStyle w:val="ConsPlusNonformat"/>
        <w:jc w:val="both"/>
        <w:rPr>
          <w:rFonts w:ascii="Arial" w:hAnsi="Arial" w:cs="Arial"/>
        </w:rPr>
      </w:pPr>
      <w:r w:rsidRPr="006A4D61">
        <w:rPr>
          <w:rFonts w:ascii="Arial" w:hAnsi="Arial" w:cs="Arial"/>
        </w:rPr>
        <w:t>│основание для проведения внеплановой проверки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│Подготовка проекта распоряжения администрации _______________________ о проведении  │</w:t>
      </w:r>
    </w:p>
    <w:p w:rsidR="00552999" w:rsidRPr="006A4D61" w:rsidRDefault="00552999" w:rsidP="00A22959">
      <w:pPr>
        <w:pStyle w:val="ConsPlusNonformat"/>
        <w:jc w:val="both"/>
        <w:rPr>
          <w:rFonts w:ascii="Arial" w:hAnsi="Arial" w:cs="Arial"/>
        </w:rPr>
      </w:pPr>
      <w:r w:rsidRPr="006A4D61">
        <w:rPr>
          <w:rFonts w:ascii="Arial" w:hAnsi="Arial" w:cs="Arial"/>
        </w:rPr>
        <w:t>│внеплановой проверки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│Направление проекта распоряжения администрации _______________________ о проведении │</w:t>
      </w:r>
    </w:p>
    <w:p w:rsidR="00552999" w:rsidRPr="006A4D61" w:rsidRDefault="00552999" w:rsidP="00A22959">
      <w:pPr>
        <w:pStyle w:val="ConsPlusNonformat"/>
        <w:jc w:val="both"/>
        <w:rPr>
          <w:rFonts w:ascii="Arial" w:hAnsi="Arial" w:cs="Arial"/>
        </w:rPr>
      </w:pPr>
      <w:r w:rsidRPr="006A4D61">
        <w:rPr>
          <w:rFonts w:ascii="Arial" w:hAnsi="Arial" w:cs="Arial"/>
        </w:rPr>
        <w:t>│внеплановой проверки для согласования с органом прокуратуры по месту     │</w:t>
      </w:r>
    </w:p>
    <w:p w:rsidR="00552999" w:rsidRPr="006A4D61" w:rsidRDefault="00552999" w:rsidP="00A22959">
      <w:pPr>
        <w:pStyle w:val="ConsPlusNonformat"/>
        <w:jc w:val="both"/>
        <w:rPr>
          <w:rFonts w:ascii="Arial" w:hAnsi="Arial" w:cs="Arial"/>
        </w:rPr>
      </w:pPr>
      <w:r w:rsidRPr="006A4D61">
        <w:rPr>
          <w:rFonts w:ascii="Arial" w:hAnsi="Arial" w:cs="Arial"/>
        </w:rPr>
        <w:t>│осуществления деятельности юридических лиц, индивидуальных               │</w:t>
      </w:r>
    </w:p>
    <w:p w:rsidR="00552999" w:rsidRPr="006A4D61" w:rsidRDefault="00552999" w:rsidP="00A22959">
      <w:pPr>
        <w:pStyle w:val="ConsPlusNonformat"/>
        <w:jc w:val="both"/>
        <w:rPr>
          <w:rFonts w:ascii="Arial" w:hAnsi="Arial" w:cs="Arial"/>
        </w:rPr>
      </w:pPr>
      <w:r w:rsidRPr="006A4D61">
        <w:rPr>
          <w:rFonts w:ascii="Arial" w:hAnsi="Arial" w:cs="Arial"/>
        </w:rPr>
        <w:t>│предпринимателей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│Возможно согласование с прокуратурой?│</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                               ┌─┴─┐</w:t>
      </w:r>
    </w:p>
    <w:p w:rsidR="00552999" w:rsidRPr="006A4D61" w:rsidRDefault="00552999" w:rsidP="00A22959">
      <w:pPr>
        <w:pStyle w:val="ConsPlusNonformat"/>
        <w:jc w:val="both"/>
        <w:rPr>
          <w:rFonts w:ascii="Arial" w:hAnsi="Arial" w:cs="Arial"/>
        </w:rPr>
      </w:pPr>
      <w:r w:rsidRPr="006A4D61">
        <w:rPr>
          <w:rFonts w:ascii="Arial" w:hAnsi="Arial" w:cs="Arial"/>
        </w:rPr>
        <w:t xml:space="preserve">                │да │                               │нет│</w:t>
      </w:r>
    </w:p>
    <w:p w:rsidR="00552999" w:rsidRPr="006A4D61" w:rsidRDefault="00552999" w:rsidP="00A22959">
      <w:pPr>
        <w:pStyle w:val="ConsPlusNonformat"/>
        <w:jc w:val="both"/>
        <w:rPr>
          <w:rFonts w:ascii="Arial" w:hAnsi="Arial" w:cs="Arial"/>
        </w:rPr>
      </w:pPr>
      <w:r w:rsidRPr="006A4D61">
        <w:rPr>
          <w:rFonts w:ascii="Arial" w:hAnsi="Arial" w:cs="Arial"/>
        </w:rPr>
        <w:t xml:space="preserve">                └─┬─┘                               └─┬─┘</w:t>
      </w:r>
    </w:p>
    <w:p w:rsidR="00552999" w:rsidRPr="006A4D61" w:rsidRDefault="00552999" w:rsidP="00A22959">
      <w:pPr>
        <w:pStyle w:val="ConsPlusNonformat"/>
        <w:jc w:val="both"/>
        <w:rPr>
          <w:rFonts w:ascii="Arial" w:hAnsi="Arial" w:cs="Arial"/>
        </w:rPr>
      </w:pPr>
      <w:r w:rsidRPr="006A4D61">
        <w:rPr>
          <w:rFonts w:ascii="Arial" w:hAnsi="Arial" w:cs="Arial"/>
        </w:rPr>
        <w:t xml:space="preserve">                  │                                   │</w:t>
      </w:r>
    </w:p>
    <w:p w:rsidR="00552999" w:rsidRPr="006A4D61" w:rsidRDefault="00552999" w:rsidP="00A22959">
      <w:pPr>
        <w:pStyle w:val="ConsPlusNonformat"/>
        <w:jc w:val="both"/>
        <w:rPr>
          <w:rFonts w:ascii="Arial" w:hAnsi="Arial" w:cs="Arial"/>
        </w:rPr>
      </w:pPr>
      <w:r w:rsidRPr="006A4D61">
        <w:rPr>
          <w:rFonts w:ascii="Arial" w:hAnsi="Arial" w:cs="Arial"/>
        </w:rPr>
        <w:t xml:space="preserve">                 \/                                  \/</w:t>
      </w:r>
    </w:p>
    <w:p w:rsidR="00552999" w:rsidRPr="006A4D61" w:rsidRDefault="00552999" w:rsidP="00A22959">
      <w:pPr>
        <w:pStyle w:val="ConsPlusNonformat"/>
        <w:jc w:val="both"/>
        <w:rPr>
          <w:rFonts w:ascii="Arial" w:hAnsi="Arial" w:cs="Arial"/>
        </w:rPr>
      </w:pPr>
      <w:r w:rsidRPr="006A4D61">
        <w:rPr>
          <w:rFonts w:ascii="Arial" w:hAnsi="Arial" w:cs="Arial"/>
        </w:rPr>
        <w:t>┌──────────────────────────────────┐ ┌────────────────────────────────────┐</w:t>
      </w:r>
    </w:p>
    <w:p w:rsidR="00552999" w:rsidRPr="006A4D61" w:rsidRDefault="00552999" w:rsidP="00A22959">
      <w:pPr>
        <w:pStyle w:val="ConsPlusNonformat"/>
        <w:jc w:val="both"/>
        <w:rPr>
          <w:rFonts w:ascii="Arial" w:hAnsi="Arial" w:cs="Arial"/>
        </w:rPr>
      </w:pPr>
      <w:r w:rsidRPr="006A4D61">
        <w:rPr>
          <w:rFonts w:ascii="Arial" w:hAnsi="Arial" w:cs="Arial"/>
        </w:rPr>
        <w:t>│Уведомление органом муниципального│ │Получение из прокуратуры            │</w:t>
      </w:r>
    </w:p>
    <w:p w:rsidR="00552999" w:rsidRPr="006A4D61" w:rsidRDefault="00552999" w:rsidP="00A22959">
      <w:pPr>
        <w:pStyle w:val="ConsPlusNonformat"/>
        <w:jc w:val="both"/>
        <w:rPr>
          <w:rFonts w:ascii="Arial" w:hAnsi="Arial" w:cs="Arial"/>
        </w:rPr>
      </w:pPr>
      <w:r w:rsidRPr="006A4D61">
        <w:rPr>
          <w:rFonts w:ascii="Arial" w:hAnsi="Arial" w:cs="Arial"/>
        </w:rPr>
        <w:t>│контроля о проведении внеплановой │ │мотивированного отказа в проведение │</w:t>
      </w:r>
    </w:p>
    <w:p w:rsidR="00552999" w:rsidRPr="006A4D61" w:rsidRDefault="00552999" w:rsidP="00A22959">
      <w:pPr>
        <w:pStyle w:val="ConsPlusNonformat"/>
        <w:jc w:val="both"/>
        <w:rPr>
          <w:rFonts w:ascii="Arial" w:hAnsi="Arial" w:cs="Arial"/>
        </w:rPr>
      </w:pPr>
      <w:r w:rsidRPr="006A4D61">
        <w:rPr>
          <w:rFonts w:ascii="Arial" w:hAnsi="Arial" w:cs="Arial"/>
        </w:rPr>
        <w:t>│проверки юридического лица или    │ │внеплановой проверки                │</w:t>
      </w:r>
    </w:p>
    <w:p w:rsidR="00552999" w:rsidRPr="006A4D61" w:rsidRDefault="00552999" w:rsidP="00A22959">
      <w:pPr>
        <w:pStyle w:val="ConsPlusNonformat"/>
        <w:jc w:val="both"/>
        <w:rPr>
          <w:rFonts w:ascii="Arial" w:hAnsi="Arial" w:cs="Arial"/>
        </w:rPr>
      </w:pPr>
      <w:r w:rsidRPr="006A4D61">
        <w:rPr>
          <w:rFonts w:ascii="Arial" w:hAnsi="Arial" w:cs="Arial"/>
        </w:rPr>
        <w:t>│индивидуального предпринимателя   │ │                                    │</w:t>
      </w:r>
    </w:p>
    <w:p w:rsidR="00552999" w:rsidRPr="006A4D61" w:rsidRDefault="00552999" w:rsidP="00A22959">
      <w:pPr>
        <w:pStyle w:val="ConsPlusNonformat"/>
        <w:jc w:val="both"/>
        <w:rPr>
          <w:rFonts w:ascii="Arial" w:hAnsi="Arial" w:cs="Arial"/>
        </w:rPr>
      </w:pPr>
      <w:r w:rsidRPr="006A4D61">
        <w:rPr>
          <w:rFonts w:ascii="Arial" w:hAnsi="Arial" w:cs="Arial"/>
        </w:rPr>
        <w:t>└─────────────────┬────────────────┘ └─────────────────┬──────────────────┘</w:t>
      </w:r>
    </w:p>
    <w:p w:rsidR="00552999" w:rsidRPr="006A4D61" w:rsidRDefault="00552999" w:rsidP="00A22959">
      <w:pPr>
        <w:pStyle w:val="ConsPlusNonformat"/>
        <w:jc w:val="both"/>
        <w:rPr>
          <w:rFonts w:ascii="Arial" w:hAnsi="Arial" w:cs="Arial"/>
        </w:rPr>
      </w:pPr>
      <w:r w:rsidRPr="006A4D61">
        <w:rPr>
          <w:rFonts w:ascii="Arial" w:hAnsi="Arial" w:cs="Arial"/>
        </w:rPr>
        <w:t xml:space="preserve">                  │                                    │</w:t>
      </w:r>
    </w:p>
    <w:p w:rsidR="00552999" w:rsidRPr="006A4D61" w:rsidRDefault="00552999" w:rsidP="00A22959">
      <w:pPr>
        <w:pStyle w:val="ConsPlusNonformat"/>
        <w:jc w:val="both"/>
        <w:rPr>
          <w:rFonts w:ascii="Arial" w:hAnsi="Arial" w:cs="Arial"/>
        </w:rPr>
      </w:pPr>
      <w:r w:rsidRPr="006A4D61">
        <w:rPr>
          <w:rFonts w:ascii="Arial" w:hAnsi="Arial" w:cs="Arial"/>
        </w:rPr>
        <w:t xml:space="preserve">                 \/                                   \/</w:t>
      </w:r>
    </w:p>
    <w:p w:rsidR="00552999" w:rsidRPr="006A4D61" w:rsidRDefault="00552999" w:rsidP="00A22959">
      <w:pPr>
        <w:pStyle w:val="ConsPlusNonformat"/>
        <w:jc w:val="both"/>
        <w:rPr>
          <w:rFonts w:ascii="Arial" w:hAnsi="Arial" w:cs="Arial"/>
        </w:rPr>
      </w:pPr>
      <w:r w:rsidRPr="006A4D61">
        <w:rPr>
          <w:rFonts w:ascii="Arial" w:hAnsi="Arial" w:cs="Arial"/>
        </w:rPr>
        <w:t>┌──────────────────────────────────┐ ┌────────────────────────────────────┐</w:t>
      </w:r>
    </w:p>
    <w:p w:rsidR="00552999" w:rsidRPr="006A4D61" w:rsidRDefault="00552999" w:rsidP="00A22959">
      <w:pPr>
        <w:pStyle w:val="ConsPlusNonformat"/>
        <w:jc w:val="both"/>
        <w:rPr>
          <w:rFonts w:ascii="Arial" w:hAnsi="Arial" w:cs="Arial"/>
        </w:rPr>
      </w:pPr>
      <w:r w:rsidRPr="006A4D61">
        <w:rPr>
          <w:rFonts w:ascii="Arial" w:hAnsi="Arial" w:cs="Arial"/>
        </w:rPr>
        <w:t>│Составление акта по результатам   │ │Подготовка и направление органом    │</w:t>
      </w:r>
    </w:p>
    <w:p w:rsidR="00552999" w:rsidRPr="006A4D61" w:rsidRDefault="00552999" w:rsidP="00A22959">
      <w:pPr>
        <w:pStyle w:val="ConsPlusNonformat"/>
        <w:jc w:val="both"/>
        <w:rPr>
          <w:rFonts w:ascii="Arial" w:hAnsi="Arial" w:cs="Arial"/>
        </w:rPr>
      </w:pPr>
      <w:r w:rsidRPr="006A4D61">
        <w:rPr>
          <w:rFonts w:ascii="Arial" w:hAnsi="Arial" w:cs="Arial"/>
        </w:rPr>
        <w:t>│проверки должностными лицами      │ │муниципального контроля заявителю   │</w:t>
      </w:r>
    </w:p>
    <w:p w:rsidR="00552999" w:rsidRPr="006A4D61" w:rsidRDefault="00552999" w:rsidP="00A22959">
      <w:pPr>
        <w:pStyle w:val="ConsPlusNonformat"/>
        <w:jc w:val="both"/>
        <w:rPr>
          <w:rFonts w:ascii="Arial" w:hAnsi="Arial" w:cs="Arial"/>
        </w:rPr>
      </w:pPr>
      <w:r w:rsidRPr="006A4D61">
        <w:rPr>
          <w:rFonts w:ascii="Arial" w:hAnsi="Arial" w:cs="Arial"/>
        </w:rPr>
        <w:t>│органа муниципального контроля,   │ │уведомления об отказе в проведение  │</w:t>
      </w:r>
    </w:p>
    <w:p w:rsidR="00552999" w:rsidRPr="006A4D61" w:rsidRDefault="00552999" w:rsidP="00A22959">
      <w:pPr>
        <w:pStyle w:val="ConsPlusNonformat"/>
        <w:jc w:val="both"/>
        <w:rPr>
          <w:rFonts w:ascii="Arial" w:hAnsi="Arial" w:cs="Arial"/>
        </w:rPr>
      </w:pPr>
      <w:r w:rsidRPr="006A4D61">
        <w:rPr>
          <w:rFonts w:ascii="Arial" w:hAnsi="Arial" w:cs="Arial"/>
        </w:rPr>
        <w:t>│проводящими проверку              │ │внеплановой проверки                │</w:t>
      </w:r>
    </w:p>
    <w:p w:rsidR="00552999" w:rsidRPr="006A4D61" w:rsidRDefault="00552999" w:rsidP="00A22959">
      <w:pPr>
        <w:pStyle w:val="ConsPlusNonformat"/>
        <w:jc w:val="both"/>
        <w:rPr>
          <w:rFonts w:ascii="Arial" w:hAnsi="Arial" w:cs="Arial"/>
        </w:rPr>
      </w:pPr>
      <w:r w:rsidRPr="006A4D61">
        <w:rPr>
          <w:rFonts w:ascii="Arial" w:hAnsi="Arial" w:cs="Arial"/>
        </w:rPr>
        <w:t>└─────────────────┬────────────────┘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│Вручение акта проверки            │</w:t>
      </w:r>
    </w:p>
    <w:p w:rsidR="00552999" w:rsidRPr="006A4D61" w:rsidRDefault="00552999" w:rsidP="00A22959">
      <w:pPr>
        <w:pStyle w:val="ConsPlusNonformat"/>
        <w:jc w:val="both"/>
        <w:rPr>
          <w:rFonts w:ascii="Arial" w:hAnsi="Arial" w:cs="Arial"/>
        </w:rPr>
      </w:pPr>
      <w:r w:rsidRPr="006A4D61">
        <w:rPr>
          <w:rFonts w:ascii="Arial" w:hAnsi="Arial" w:cs="Arial"/>
        </w:rPr>
        <w:t>│руководителю юридического лица    │</w:t>
      </w:r>
    </w:p>
    <w:p w:rsidR="00552999" w:rsidRPr="006A4D61" w:rsidRDefault="00552999" w:rsidP="00A22959">
      <w:pPr>
        <w:pStyle w:val="ConsPlusNonformat"/>
        <w:jc w:val="both"/>
        <w:rPr>
          <w:rFonts w:ascii="Arial" w:hAnsi="Arial" w:cs="Arial"/>
        </w:rPr>
      </w:pPr>
      <w:r w:rsidRPr="006A4D61">
        <w:rPr>
          <w:rFonts w:ascii="Arial" w:hAnsi="Arial" w:cs="Arial"/>
        </w:rPr>
        <w:t>│или индивидуального               │</w:t>
      </w:r>
    </w:p>
    <w:p w:rsidR="00552999" w:rsidRPr="006A4D61" w:rsidRDefault="00552999" w:rsidP="00A22959">
      <w:pPr>
        <w:pStyle w:val="ConsPlusNonformat"/>
        <w:jc w:val="both"/>
        <w:rPr>
          <w:rFonts w:ascii="Arial" w:hAnsi="Arial" w:cs="Arial"/>
        </w:rPr>
      </w:pPr>
      <w:r w:rsidRPr="006A4D61">
        <w:rPr>
          <w:rFonts w:ascii="Arial" w:hAnsi="Arial" w:cs="Arial"/>
        </w:rPr>
        <w:t>│предпринимателя, в отношении      │</w:t>
      </w:r>
    </w:p>
    <w:p w:rsidR="00552999" w:rsidRPr="006A4D61" w:rsidRDefault="00552999" w:rsidP="00A22959">
      <w:pPr>
        <w:pStyle w:val="ConsPlusNonformat"/>
        <w:jc w:val="both"/>
        <w:rPr>
          <w:rFonts w:ascii="Arial" w:hAnsi="Arial" w:cs="Arial"/>
        </w:rPr>
      </w:pPr>
      <w:r w:rsidRPr="006A4D61">
        <w:rPr>
          <w:rFonts w:ascii="Arial" w:hAnsi="Arial" w:cs="Arial"/>
        </w:rPr>
        <w:t>│которого проводилась проверка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 xml:space="preserve">                 \/</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nformat"/>
        <w:jc w:val="both"/>
        <w:rPr>
          <w:rFonts w:ascii="Arial" w:hAnsi="Arial" w:cs="Arial"/>
        </w:rPr>
      </w:pPr>
      <w:r w:rsidRPr="006A4D61">
        <w:rPr>
          <w:rFonts w:ascii="Arial" w:hAnsi="Arial" w:cs="Arial"/>
        </w:rPr>
        <w:t>│Контроль за устранением нарушений,│</w:t>
      </w:r>
    </w:p>
    <w:p w:rsidR="00552999" w:rsidRPr="006A4D61" w:rsidRDefault="00552999" w:rsidP="00A22959">
      <w:pPr>
        <w:pStyle w:val="ConsPlusNonformat"/>
        <w:jc w:val="both"/>
        <w:rPr>
          <w:rFonts w:ascii="Arial" w:hAnsi="Arial" w:cs="Arial"/>
        </w:rPr>
      </w:pPr>
      <w:r w:rsidRPr="006A4D61">
        <w:rPr>
          <w:rFonts w:ascii="Arial" w:hAnsi="Arial" w:cs="Arial"/>
        </w:rPr>
        <w:t>│выявленных при проведении проверки│</w:t>
      </w:r>
    </w:p>
    <w:p w:rsidR="00552999" w:rsidRPr="006A4D61" w:rsidRDefault="00552999" w:rsidP="00A22959">
      <w:pPr>
        <w:pStyle w:val="ConsPlusNonformat"/>
        <w:jc w:val="both"/>
        <w:rPr>
          <w:rFonts w:ascii="Arial" w:hAnsi="Arial" w:cs="Arial"/>
        </w:rPr>
      </w:pPr>
      <w:r w:rsidRPr="006A4D61">
        <w:rPr>
          <w:rFonts w:ascii="Arial" w:hAnsi="Arial" w:cs="Arial"/>
        </w:rPr>
        <w:t>└──────────────────────────────────┘</w:t>
      </w:r>
    </w:p>
    <w:p w:rsidR="00552999" w:rsidRPr="006A4D61" w:rsidRDefault="00552999" w:rsidP="00A22959">
      <w:pPr>
        <w:pStyle w:val="ConsPlusNormal"/>
        <w:jc w:val="both"/>
        <w:rPr>
          <w:rFonts w:ascii="Arial" w:hAnsi="Arial" w:cs="Arial"/>
        </w:rPr>
      </w:pPr>
    </w:p>
    <w:p w:rsidR="00552999" w:rsidRPr="006A4D61" w:rsidRDefault="00552999" w:rsidP="00A22959">
      <w:pPr>
        <w:pStyle w:val="ConsPlusNormal"/>
        <w:jc w:val="both"/>
        <w:rPr>
          <w:rFonts w:ascii="Arial" w:hAnsi="Arial" w:cs="Arial"/>
        </w:rPr>
      </w:pPr>
    </w:p>
    <w:p w:rsidR="00552999" w:rsidRPr="006A4D61" w:rsidRDefault="00552999" w:rsidP="00A22959">
      <w:pPr>
        <w:pStyle w:val="ConsPlusNormal"/>
        <w:pBdr>
          <w:top w:val="single" w:sz="6" w:space="0" w:color="auto"/>
        </w:pBdr>
        <w:spacing w:before="100" w:after="100"/>
        <w:jc w:val="both"/>
        <w:rPr>
          <w:rFonts w:ascii="Arial" w:hAnsi="Arial" w:cs="Arial"/>
          <w:sz w:val="2"/>
          <w:szCs w:val="2"/>
        </w:rPr>
      </w:pPr>
    </w:p>
    <w:p w:rsidR="00552999" w:rsidRPr="006A4D61" w:rsidRDefault="00552999">
      <w:pPr>
        <w:rPr>
          <w:rFonts w:ascii="Arial" w:hAnsi="Arial" w:cs="Arial"/>
        </w:rPr>
      </w:pPr>
    </w:p>
    <w:sectPr w:rsidR="00552999" w:rsidRPr="006A4D61" w:rsidSect="007D678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B30E5"/>
    <w:multiLevelType w:val="hybridMultilevel"/>
    <w:tmpl w:val="CB62156C"/>
    <w:lvl w:ilvl="0" w:tplc="DFA45770">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9D"/>
    <w:rsid w:val="00107D0A"/>
    <w:rsid w:val="00173915"/>
    <w:rsid w:val="001F2771"/>
    <w:rsid w:val="00235395"/>
    <w:rsid w:val="002369DD"/>
    <w:rsid w:val="002D093C"/>
    <w:rsid w:val="003E2F89"/>
    <w:rsid w:val="004439FC"/>
    <w:rsid w:val="00552999"/>
    <w:rsid w:val="00694BF8"/>
    <w:rsid w:val="006A4D61"/>
    <w:rsid w:val="006D7651"/>
    <w:rsid w:val="00712CEA"/>
    <w:rsid w:val="007150CB"/>
    <w:rsid w:val="007C1392"/>
    <w:rsid w:val="007D678E"/>
    <w:rsid w:val="00834C3C"/>
    <w:rsid w:val="008B3297"/>
    <w:rsid w:val="009719C8"/>
    <w:rsid w:val="009A2B28"/>
    <w:rsid w:val="00A22959"/>
    <w:rsid w:val="00BA3028"/>
    <w:rsid w:val="00BB43CC"/>
    <w:rsid w:val="00BF1975"/>
    <w:rsid w:val="00CA6E9D"/>
    <w:rsid w:val="00D7110E"/>
    <w:rsid w:val="00D84F57"/>
    <w:rsid w:val="00D85F11"/>
    <w:rsid w:val="00DA33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9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22959"/>
    <w:pPr>
      <w:autoSpaceDE w:val="0"/>
      <w:autoSpaceDN w:val="0"/>
      <w:adjustRightInd w:val="0"/>
    </w:pPr>
    <w:rPr>
      <w:rFonts w:cs="Calibri"/>
      <w:sz w:val="20"/>
      <w:szCs w:val="20"/>
      <w:lang w:eastAsia="en-US"/>
    </w:rPr>
  </w:style>
  <w:style w:type="paragraph" w:customStyle="1" w:styleId="ConsPlusNonformat">
    <w:name w:val="ConsPlusNonformat"/>
    <w:uiPriority w:val="99"/>
    <w:rsid w:val="00A22959"/>
    <w:pPr>
      <w:autoSpaceDE w:val="0"/>
      <w:autoSpaceDN w:val="0"/>
      <w:adjustRightInd w:val="0"/>
    </w:pPr>
    <w:rPr>
      <w:rFonts w:ascii="Courier New" w:hAnsi="Courier New" w:cs="Courier New"/>
      <w:sz w:val="20"/>
      <w:szCs w:val="20"/>
      <w:lang w:eastAsia="en-US"/>
    </w:rPr>
  </w:style>
  <w:style w:type="paragraph" w:customStyle="1" w:styleId="1">
    <w:name w:val="Без интервала1"/>
    <w:uiPriority w:val="99"/>
    <w:rsid w:val="009A2B28"/>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B3520F07E6D27BD4927A821998A770B81D1B6B549FE25752F6CE706EC870A9415C04D87604576C7EH9G" TargetMode="External"/><Relationship Id="rId13" Type="http://schemas.openxmlformats.org/officeDocument/2006/relationships/hyperlink" Target="consultantplus://offline/ref=16B3520F07E6D27BD4927A821998A770B818196B569AE25752F6CE706EC870A9415C04DD77H3G" TargetMode="External"/><Relationship Id="rId18" Type="http://schemas.openxmlformats.org/officeDocument/2006/relationships/hyperlink" Target="consultantplus://offline/ref=16B3520F07E6D27BD4927A821998A770B81D106A559AE25752F6CE706EC870A9415C04D8760456697EHEG" TargetMode="External"/><Relationship Id="rId3" Type="http://schemas.openxmlformats.org/officeDocument/2006/relationships/styles" Target="styles.xml"/><Relationship Id="rId21" Type="http://schemas.openxmlformats.org/officeDocument/2006/relationships/hyperlink" Target="consultantplus://offline/ref=16B3520F07E6D27BD4927A821998A770B818196B569AE25752F6CE706EC870A9415C04D87670H6G" TargetMode="External"/><Relationship Id="rId7" Type="http://schemas.openxmlformats.org/officeDocument/2006/relationships/hyperlink" Target="consultantplus://offline/ref=16B3520F07E6D27BD4927A821998A770B81D106A559AE25752F6CE706EC870A9415C04D077H7G" TargetMode="External"/><Relationship Id="rId12" Type="http://schemas.openxmlformats.org/officeDocument/2006/relationships/hyperlink" Target="consultantplus://offline/ref=16B3520F07E6D27BD492648F0FF4FA74B9114660549EEF0906A9952D39C17AFE06135D9A3209566AED100972H7G" TargetMode="External"/><Relationship Id="rId17" Type="http://schemas.openxmlformats.org/officeDocument/2006/relationships/hyperlink" Target="consultantplus://offline/ref=16B3520F07E6D27BD4927A821998A770B818196B569AE25752F6CE706EC870A9415C04DF77H5G" TargetMode="External"/><Relationship Id="rId2" Type="http://schemas.openxmlformats.org/officeDocument/2006/relationships/numbering" Target="numbering.xml"/><Relationship Id="rId16" Type="http://schemas.openxmlformats.org/officeDocument/2006/relationships/hyperlink" Target="consultantplus://offline/ref=16B3520F07E6D27BD4927A821998A770B818196B569AE25752F6CE706EC870A9415C04DF77H5G" TargetMode="External"/><Relationship Id="rId20" Type="http://schemas.openxmlformats.org/officeDocument/2006/relationships/hyperlink" Target="consultantplus://offline/ref=16B3520F07E6D27BD4927A821998A770B818196B569AE25752F6CE706EC870A9415C04DB77H7G" TargetMode="External"/><Relationship Id="rId1" Type="http://schemas.openxmlformats.org/officeDocument/2006/relationships/customXml" Target="../customXml/item1.xml"/><Relationship Id="rId6" Type="http://schemas.openxmlformats.org/officeDocument/2006/relationships/hyperlink" Target="consultantplus://offline/ref=16B3520F07E6D27BD4927A821998A770B81D1E6E579FE25752F6CE706EC870A9415C04D8760456627EHFG" TargetMode="External"/><Relationship Id="rId11" Type="http://schemas.openxmlformats.org/officeDocument/2006/relationships/hyperlink" Target="consultantplus://offline/ref=16B3520F07E6D27BD4927A821998A770B8121B65509EE25752F6CE706E7CH8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6B3520F07E6D27BD4927A821998A770B81D106A559AE25752F6CE706EC870A9415C04D87604556A7EHAG" TargetMode="External"/><Relationship Id="rId23" Type="http://schemas.openxmlformats.org/officeDocument/2006/relationships/fontTable" Target="fontTable.xml"/><Relationship Id="rId10" Type="http://schemas.openxmlformats.org/officeDocument/2006/relationships/hyperlink" Target="consultantplus://offline/ref=16B3520F07E6D27BD4927A821998A770B818196B569AE25752F6CE706E7CH8G" TargetMode="External"/><Relationship Id="rId19" Type="http://schemas.openxmlformats.org/officeDocument/2006/relationships/hyperlink" Target="consultantplus://offline/ref=16B3520F07E6D27BD4927A821998A770B818196B569AE25752F6CE706EC870A9415C04DF77H5G" TargetMode="External"/><Relationship Id="rId4" Type="http://schemas.openxmlformats.org/officeDocument/2006/relationships/settings" Target="settings.xml"/><Relationship Id="rId9" Type="http://schemas.openxmlformats.org/officeDocument/2006/relationships/hyperlink" Target="consultantplus://offline/ref=16B3520F07E6D27BD4927A821998A770B81E186D549AE25752F6CE706E7CH8G" TargetMode="External"/><Relationship Id="rId14" Type="http://schemas.openxmlformats.org/officeDocument/2006/relationships/hyperlink" Target="consultantplus://offline/ref=16B3520F07E6D27BD4927A821998A770B818196B569AE25752F6CE706EC870A9415C04D87670H6G" TargetMode="External"/><Relationship Id="rId22" Type="http://schemas.openxmlformats.org/officeDocument/2006/relationships/hyperlink" Target="consultantplus://offline/ref=16B3520F07E6D27BD4927A821998A770B818196B569AE25752F6CE706EC870A9415C04D87670H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C22D-F2A2-46CB-94F0-76AFDDB5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4780</Words>
  <Characters>44380</Characters>
  <Application>Microsoft Office Word</Application>
  <DocSecurity>0</DocSecurity>
  <Lines>369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Березина</cp:lastModifiedBy>
  <cp:revision>9</cp:revision>
  <dcterms:created xsi:type="dcterms:W3CDTF">2015-10-23T06:08:00Z</dcterms:created>
  <dcterms:modified xsi:type="dcterms:W3CDTF">2016-03-17T06:37:00Z</dcterms:modified>
</cp:coreProperties>
</file>