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CellSpacing w:w="15" w:type="dxa"/>
        <w:tblInd w:w="-106" w:type="dxa"/>
        <w:tblLook w:val="00A0"/>
      </w:tblPr>
      <w:tblGrid>
        <w:gridCol w:w="8940"/>
      </w:tblGrid>
      <w:tr w:rsidR="006B5044" w:rsidRPr="006B5044" w:rsidTr="006B5044">
        <w:trPr>
          <w:trHeight w:val="230"/>
          <w:tblCellSpacing w:w="15" w:type="dxa"/>
        </w:trPr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МУСТАЕВСКИЙ СЕЛЬСОВЕТ</w:t>
            </w: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НОВОСЕРГИЕВСКОГО РАЙОНА</w:t>
            </w: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ОРЕНБУРГКОЙ ОБЛАСТИ</w:t>
            </w: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5044" w:rsidRPr="006B5044" w:rsidRDefault="006B5044" w:rsidP="00CD13F9">
            <w:pPr>
              <w:pStyle w:val="1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6B5044">
              <w:rPr>
                <w:rFonts w:ascii="Times New Roman" w:eastAsiaTheme="majorEastAsia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ajorEastAsia" w:hAnsi="Times New Roman"/>
                <w:sz w:val="28"/>
                <w:szCs w:val="28"/>
              </w:rPr>
              <w:t>2</w:t>
            </w:r>
            <w:r w:rsidRPr="006B5044">
              <w:rPr>
                <w:rFonts w:ascii="Times New Roman" w:eastAsiaTheme="majorEastAsia" w:hAnsi="Times New Roman"/>
                <w:sz w:val="28"/>
                <w:szCs w:val="28"/>
              </w:rPr>
              <w:t>.04.20</w:t>
            </w:r>
            <w:r>
              <w:rPr>
                <w:rFonts w:ascii="Times New Roman" w:eastAsiaTheme="majorEastAsia" w:hAnsi="Times New Roman"/>
                <w:sz w:val="28"/>
                <w:szCs w:val="28"/>
              </w:rPr>
              <w:t>21</w:t>
            </w:r>
            <w:r w:rsidRPr="006B5044">
              <w:rPr>
                <w:rFonts w:ascii="Times New Roman" w:eastAsiaTheme="majorEastAsia" w:hAnsi="Times New Roman"/>
                <w:sz w:val="28"/>
                <w:szCs w:val="28"/>
              </w:rPr>
              <w:t xml:space="preserve">                                                                               № </w:t>
            </w:r>
            <w:r>
              <w:rPr>
                <w:rFonts w:ascii="Times New Roman" w:eastAsiaTheme="majorEastAsia" w:hAnsi="Times New Roman"/>
                <w:sz w:val="28"/>
                <w:szCs w:val="28"/>
              </w:rPr>
              <w:t>37</w:t>
            </w:r>
            <w:r w:rsidRPr="006B5044">
              <w:rPr>
                <w:rFonts w:ascii="Times New Roman" w:eastAsiaTheme="majorEastAsia" w:hAnsi="Times New Roman"/>
                <w:sz w:val="28"/>
                <w:szCs w:val="28"/>
              </w:rPr>
              <w:t>-п</w:t>
            </w: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месячника по благоустройству, улучшению санитарного состояния и озеленению населенных пунктов  администрации и смотра-конкурса по благоустройству  </w:t>
            </w:r>
          </w:p>
        </w:tc>
      </w:tr>
      <w:tr w:rsidR="006B5044" w:rsidRPr="006B5044" w:rsidTr="006B5044">
        <w:trPr>
          <w:trHeight w:val="230"/>
          <w:tblCellSpacing w:w="15" w:type="dxa"/>
        </w:trPr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044" w:rsidRPr="006B5044" w:rsidRDefault="006B5044" w:rsidP="00CD13F9">
            <w:pPr>
              <w:pStyle w:val="p1"/>
              <w:jc w:val="center"/>
              <w:rPr>
                <w:b/>
                <w:bCs/>
                <w:sz w:val="28"/>
                <w:szCs w:val="28"/>
              </w:rPr>
            </w:pPr>
            <w:r w:rsidRPr="006B5044">
              <w:rPr>
                <w:b/>
                <w:bCs/>
                <w:sz w:val="28"/>
                <w:szCs w:val="28"/>
              </w:rPr>
              <w:t xml:space="preserve"> </w:t>
            </w:r>
          </w:p>
          <w:p w:rsidR="006B5044" w:rsidRPr="006B5044" w:rsidRDefault="006B5044" w:rsidP="00CD13F9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B5044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На основании Федерального закона от 16.10.2003 № 131-ФЗ «Об общих принципах организации местного самоуправления в Российской Федерации», в целях обеспечения надлежащего санитарного состояния населенных пунктов Мустаевского сельсовета и активного привлечения населения и организаций от организационно-правовой формы к участию в работе по благоустройству территорий:</w:t>
            </w:r>
          </w:p>
          <w:p w:rsidR="006B5044" w:rsidRPr="006B5044" w:rsidRDefault="006B5044" w:rsidP="006B5044">
            <w:pPr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Объявить с 12</w:t>
            </w: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апреля 20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года месячник по благоустройству, улучшению санитарного состояния населенных пунктов.</w:t>
            </w:r>
          </w:p>
          <w:p w:rsidR="006B5044" w:rsidRPr="006B5044" w:rsidRDefault="006B5044" w:rsidP="006B5044">
            <w:pPr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Считать</w:t>
            </w:r>
            <w:proofErr w:type="gramEnd"/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начиная с 12</w:t>
            </w: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апреля 20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года, каждую пятницу недели санитарным днем.</w:t>
            </w:r>
          </w:p>
          <w:p w:rsidR="006B5044" w:rsidRPr="006B5044" w:rsidRDefault="006B5044" w:rsidP="006B5044">
            <w:pPr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Рекомендовать:</w:t>
            </w:r>
          </w:p>
          <w:p w:rsidR="006B5044" w:rsidRPr="006B5044" w:rsidRDefault="006B5044" w:rsidP="00CD13F9">
            <w:pPr>
              <w:ind w:left="1005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 3.1.Администрации Мустаевского сельсовет организовать работу с населением, коллективами предприятий, организаций и учреждений по санитарной очистке и благоустройству, вывозу мусора и бытовых отходов от приусадебных участков, территорий предприятий и организаций. Разработать на период </w:t>
            </w: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месячника соответствующие мероприятия.</w:t>
            </w:r>
          </w:p>
          <w:p w:rsidR="006B5044" w:rsidRPr="006B5044" w:rsidRDefault="006B5044" w:rsidP="00CD13F9">
            <w:pPr>
              <w:ind w:left="1005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  3.2.Руководителям предприятий и организаций всех форм собственности района организовать проведение в своих трудовых коллективах в период месячника, субботников по благоустройству и наведению санитарного порядка.</w:t>
            </w:r>
          </w:p>
          <w:p w:rsidR="006B5044" w:rsidRPr="006B5044" w:rsidRDefault="006B5044" w:rsidP="00CD13F9">
            <w:pPr>
              <w:ind w:left="1005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3.3 Администрации Мустаевского сельсовета в период  проведения месячника принять меры по благоустройству и наведению санитарного порядка на территории кладбищ.</w:t>
            </w:r>
          </w:p>
          <w:p w:rsidR="006B5044" w:rsidRPr="006B5044" w:rsidRDefault="006B5044" w:rsidP="00CD13F9">
            <w:pPr>
              <w:ind w:left="1005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3.4. Рекомендовать владельцам магазинов и торговых точек, расположенных на территории Мустаевского сельсовета обеспечить порядок на прилегающих площадках, приобрести урны для мусора,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обустроить цветочные клумбы.</w:t>
            </w:r>
          </w:p>
          <w:p w:rsidR="006B5044" w:rsidRPr="006B5044" w:rsidRDefault="006B5044" w:rsidP="00CD13F9">
            <w:pPr>
              <w:ind w:left="1005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3.5. Сельским старостам взять под личный контроль наведения санитарного порядка в населенных пунктах муниципального образования.</w:t>
            </w:r>
          </w:p>
          <w:p w:rsidR="006B5044" w:rsidRPr="006B5044" w:rsidRDefault="006B5044" w:rsidP="006B5044">
            <w:pPr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Провести смотр-конкурс по благоустройству среди частных подворий муниципального образования </w:t>
            </w:r>
            <w:proofErr w:type="spellStart"/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Мустаевский</w:t>
            </w:r>
            <w:proofErr w:type="spellEnd"/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сельсовет Новосергиевского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района Оренбургской области с 12</w:t>
            </w: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апреля 20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года по 15 июня 20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года.</w:t>
            </w:r>
          </w:p>
          <w:p w:rsidR="006B5044" w:rsidRPr="006B5044" w:rsidRDefault="006B5044" w:rsidP="006B5044">
            <w:pPr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B504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Утвердить:</w:t>
            </w:r>
          </w:p>
          <w:p w:rsidR="006B5044" w:rsidRPr="006B5044" w:rsidRDefault="006B5044" w:rsidP="00CD13F9">
            <w:pPr>
              <w:pStyle w:val="1"/>
              <w:rPr>
                <w:rStyle w:val="a3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B5044">
              <w:rPr>
                <w:rStyle w:val="a3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              5.1.Положение о смотре-конкурсе по благоустройству среди частных   подворий муниципального образования  </w:t>
            </w:r>
            <w:proofErr w:type="spellStart"/>
            <w:r w:rsidRPr="006B5044">
              <w:rPr>
                <w:rStyle w:val="a3"/>
                <w:rFonts w:ascii="Times New Roman" w:hAnsi="Times New Roman"/>
                <w:b w:val="0"/>
                <w:i w:val="0"/>
                <w:sz w:val="28"/>
                <w:szCs w:val="28"/>
              </w:rPr>
              <w:t>Мустаевский</w:t>
            </w:r>
            <w:proofErr w:type="spellEnd"/>
            <w:r w:rsidRPr="006B5044">
              <w:rPr>
                <w:rStyle w:val="a3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сельсовет  согласно приложению  № 1.</w:t>
            </w:r>
          </w:p>
          <w:p w:rsidR="006B5044" w:rsidRPr="006B5044" w:rsidRDefault="006B5044" w:rsidP="006B5044">
            <w:pPr>
              <w:spacing w:after="0"/>
              <w:ind w:right="-187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5.2. Состав конкурсной комиссии по подготовке и проведению смотра-конкурса согласно приложению № 2.</w:t>
            </w:r>
          </w:p>
          <w:p w:rsidR="006B5044" w:rsidRDefault="006B5044" w:rsidP="006B5044">
            <w:pPr>
              <w:pStyle w:val="p3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6B5044">
              <w:rPr>
                <w:sz w:val="28"/>
                <w:szCs w:val="28"/>
              </w:rPr>
              <w:t>6.</w:t>
            </w:r>
            <w:proofErr w:type="gramStart"/>
            <w:r w:rsidRPr="006B5044">
              <w:rPr>
                <w:sz w:val="28"/>
                <w:szCs w:val="28"/>
              </w:rPr>
              <w:t>Контроль за</w:t>
            </w:r>
            <w:proofErr w:type="gramEnd"/>
            <w:r w:rsidRPr="006B5044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6B5044" w:rsidRDefault="006B5044" w:rsidP="006B5044">
            <w:pPr>
              <w:pStyle w:val="p3"/>
              <w:spacing w:before="0" w:beforeAutospacing="0" w:after="0" w:afterAutospacing="0"/>
              <w:ind w:firstLine="708"/>
              <w:jc w:val="both"/>
              <w:rPr>
                <w:rStyle w:val="s3"/>
                <w:bCs/>
                <w:sz w:val="28"/>
                <w:szCs w:val="28"/>
              </w:rPr>
            </w:pPr>
            <w:r w:rsidRPr="006B5044">
              <w:rPr>
                <w:rStyle w:val="s3"/>
                <w:bCs/>
                <w:sz w:val="28"/>
                <w:szCs w:val="28"/>
              </w:rPr>
              <w:t>5.Настоящее  постановление вступает в силу со дня его подписания и подлежит опубликованию на официальном сайте муниципального образования.</w:t>
            </w:r>
          </w:p>
          <w:p w:rsidR="006B5044" w:rsidRPr="006B5044" w:rsidRDefault="006B5044" w:rsidP="006B5044">
            <w:pPr>
              <w:pStyle w:val="p3"/>
              <w:spacing w:before="0" w:beforeAutospacing="0" w:after="0" w:afterAutospacing="0"/>
              <w:ind w:firstLine="708"/>
              <w:jc w:val="both"/>
              <w:rPr>
                <w:rStyle w:val="s3"/>
                <w:bCs/>
                <w:sz w:val="28"/>
                <w:szCs w:val="28"/>
              </w:rPr>
            </w:pPr>
          </w:p>
          <w:p w:rsidR="006B5044" w:rsidRDefault="006B5044" w:rsidP="006B5044">
            <w:pPr>
              <w:pStyle w:val="p3"/>
              <w:spacing w:after="0" w:afterAutospacing="0"/>
              <w:rPr>
                <w:rStyle w:val="s3"/>
                <w:bCs/>
                <w:sz w:val="28"/>
                <w:szCs w:val="28"/>
              </w:rPr>
            </w:pPr>
            <w:r w:rsidRPr="006B5044">
              <w:rPr>
                <w:rStyle w:val="s3"/>
                <w:bCs/>
                <w:sz w:val="28"/>
                <w:szCs w:val="28"/>
              </w:rPr>
              <w:t xml:space="preserve">Глава муниципального образования       </w:t>
            </w:r>
            <w:r>
              <w:rPr>
                <w:rStyle w:val="s3"/>
                <w:bCs/>
                <w:sz w:val="28"/>
                <w:szCs w:val="28"/>
              </w:rPr>
              <w:t xml:space="preserve">           </w:t>
            </w:r>
            <w:r w:rsidRPr="006B5044">
              <w:rPr>
                <w:rStyle w:val="s3"/>
                <w:bCs/>
                <w:sz w:val="28"/>
                <w:szCs w:val="28"/>
              </w:rPr>
              <w:t xml:space="preserve">   </w:t>
            </w:r>
            <w:r>
              <w:rPr>
                <w:rStyle w:val="s3"/>
                <w:bCs/>
                <w:sz w:val="28"/>
                <w:szCs w:val="28"/>
              </w:rPr>
              <w:t>Л.И. Исмакова</w:t>
            </w:r>
            <w:r w:rsidRPr="006B5044">
              <w:rPr>
                <w:rStyle w:val="s3"/>
                <w:bCs/>
                <w:sz w:val="28"/>
                <w:szCs w:val="28"/>
              </w:rPr>
              <w:t xml:space="preserve">    </w:t>
            </w:r>
          </w:p>
          <w:p w:rsidR="006B5044" w:rsidRPr="006B5044" w:rsidRDefault="006B5044" w:rsidP="006B5044">
            <w:pPr>
              <w:pStyle w:val="p3"/>
              <w:spacing w:after="0" w:afterAutospacing="0"/>
              <w:rPr>
                <w:b/>
                <w:bCs/>
                <w:sz w:val="28"/>
                <w:szCs w:val="28"/>
              </w:rPr>
            </w:pPr>
            <w:r w:rsidRPr="006B5044">
              <w:rPr>
                <w:rStyle w:val="s3"/>
                <w:bCs/>
                <w:sz w:val="28"/>
                <w:szCs w:val="28"/>
              </w:rPr>
              <w:t xml:space="preserve">                     </w:t>
            </w:r>
            <w:r>
              <w:rPr>
                <w:rStyle w:val="s3"/>
                <w:bCs/>
                <w:sz w:val="28"/>
                <w:szCs w:val="28"/>
              </w:rPr>
              <w:t xml:space="preserve"> </w:t>
            </w:r>
            <w:r w:rsidRPr="006B5044">
              <w:rPr>
                <w:rStyle w:val="s3"/>
                <w:bCs/>
                <w:sz w:val="28"/>
                <w:szCs w:val="28"/>
              </w:rPr>
              <w:t xml:space="preserve"> </w:t>
            </w:r>
          </w:p>
          <w:p w:rsidR="006B5044" w:rsidRPr="006B5044" w:rsidRDefault="006B5044" w:rsidP="00CD13F9">
            <w:pPr>
              <w:pStyle w:val="p8"/>
              <w:tabs>
                <w:tab w:val="right" w:pos="93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B5044">
              <w:rPr>
                <w:sz w:val="28"/>
                <w:szCs w:val="28"/>
              </w:rPr>
              <w:t xml:space="preserve"> 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в дело, прокуратура, </w:t>
            </w:r>
            <w:proofErr w:type="spellStart"/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орготдел</w:t>
            </w:r>
            <w:proofErr w:type="spellEnd"/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044" w:rsidRPr="006B5044" w:rsidRDefault="006B5044" w:rsidP="00CD13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6B5044" w:rsidRPr="006B5044" w:rsidRDefault="009010B3" w:rsidP="00CD13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5044"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главы администрации</w:t>
            </w:r>
          </w:p>
          <w:p w:rsidR="006B5044" w:rsidRPr="006B5044" w:rsidRDefault="006B5044" w:rsidP="00CD13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Мустаевский</w:t>
            </w:r>
            <w:proofErr w:type="spellEnd"/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</w:t>
            </w:r>
          </w:p>
          <w:p w:rsidR="006B5044" w:rsidRDefault="006B5044" w:rsidP="00CD13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9010B3" w:rsidRPr="006B5044" w:rsidRDefault="009010B3" w:rsidP="00CD13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ПОЛОЖЕНИЕ</w:t>
            </w: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О ПРОВЕДЕНИИ СМОТРА-КОНКУРСА ПО БЛАГОУСТРОЙСТВУ СРЕДИ  СЕЛ АДМИНИСТРАЦИИ МУНИЦИПАЛЬНОГО ОБРАЗОВАНИЯ  МУСТАЕВСКИЙ СЕЛЬСОВЕТ НОВОСЕРГИЕВСКОГО РАЙОНА ОРЕНБУРГСКОЙ ОБЛАСТИ</w:t>
            </w: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b/>
                <w:sz w:val="28"/>
                <w:szCs w:val="28"/>
              </w:rPr>
              <w:t>1.ЦЕЛИ И ЗАДАЧИ СМОТРА-КОНКУРСА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- 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территорий домовладений, учреждений, организаций, мест общественного пользования и отдыха населения, объектов культурно-бытового назначения в удовлетворительном санитарном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- благоустройство и обеспечение должного санитарного состоя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производственных территорий;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- развитие инициатив жителей, создание и поддержание их быта и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- совершенствование работы с населением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- формирование позитивного общественного мнения о благоустрой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 муниципального образования;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- активизация выполнения работ по наведению чистоты и порядка, благоустройству и озеленению территорий 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- активное участие населения в поддержании санитарного порядка, благоустройства и проявление их творческой инициативы эстетическом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формировании населенных пунктов;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- пропаганда защиты окружающей среды и привлечение общественности к совместной работе по экологическим проблемам 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b/>
                <w:sz w:val="28"/>
                <w:szCs w:val="28"/>
              </w:rPr>
              <w:t>2.ОРГАНИЗАЦИОННОЕ ОБЕСПЕЧЕНИЕ СМОТРА-КОНКУРСА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2.1. Организатором конкурса является администрация Мустаевского сельсовета Новосергиевского района Оренбургской области, которая: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- в случае необходимости корректирует порядок проведения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- обеспечивает хранение конкурсных материалов, протоколов заседаний,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- организует заседание 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2.2. Для обеспечения организации и проведения смотра-конкурса создается конкурсная комиссия  по подготовке и проведению смотра-конкурса.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2.3. Конкурсная комиссия: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 - конкурсная комиссия формируется из специалистов администрации,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 организаций и учреждений;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- проводит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низационно-методическую работу 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по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и проведению смотра-конкурса;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- организует освещение проведения и итогов смотра-конкурса в местах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- члены комиссии осуществляют осм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тр участвующих в конкурсе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аселенных пунктов в любое время;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- организует изготовление в необходимом количестве наградного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- подводит итог смотров-конкурсов среди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рганизует вручение призерам смо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тра-конкурса грамот, денеж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премий и специальных призов.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2.4. Заседания конкурсной комиссии проводятся по мере 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необходимости. Заседание считается правомочным, если на нем присутствует не менее двух третий ее членов.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по итогам смотра- конкурса </w:t>
            </w:r>
            <w:proofErr w:type="spellStart"/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принимается\</w:t>
            </w:r>
            <w:proofErr w:type="spellEnd"/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открытым голосованием по каждому претенденту на призовое место в каждой категории, простым большинством голосов. При равном количестве голосов «ЗА» и «ПРОТИВ» голос председателя конкурсной комиссии является решающим.</w:t>
            </w: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b/>
                <w:sz w:val="28"/>
                <w:szCs w:val="28"/>
              </w:rPr>
              <w:t>3.ПРОВЕДЕНИЕ СМОТРА-КОНКУРСА</w:t>
            </w: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3.1.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Смотр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благоустройству на территории муниципального образования </w:t>
            </w:r>
            <w:proofErr w:type="spellStart"/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Мустаевский</w:t>
            </w:r>
            <w:proofErr w:type="spellEnd"/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период с 12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года по 15 июня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  3.2. Результаты смотра-конкурса должны быть подведены не позднее 17 июня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44" w:rsidRPr="006B5044" w:rsidRDefault="006B5044" w:rsidP="00CD1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b/>
                <w:sz w:val="28"/>
                <w:szCs w:val="28"/>
              </w:rPr>
              <w:t>4.КРИТЕРИИ СМОТРА-КОНКУРСА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4.1.Озеленение</w:t>
            </w:r>
            <w:proofErr w:type="gramStart"/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зеленых насажде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подсадка деревьев и кустар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ников, наличие цветников, клумб, благоустройство дворовых территорий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  4.2. Окраска и содержание фасадов, элементов зданий и сооружений, эстетика оформления внешнего вида зданий.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  4.3. Наличие малых архитектурных форм: беседок, теневых навесов, скамеек,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ибо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чков для отдыха, детских площадок, фонтанов устрой</w:t>
            </w:r>
            <w:proofErr w:type="gramStart"/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я игр детей, отдыха взрослого населения, декоративных оград.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  4.4. Организация работ по уничтожению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ридворовых</w:t>
            </w:r>
            <w:proofErr w:type="spellEnd"/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сорной растительности.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  4.5. Состояние ограждений территорий земельных участков, 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домов, организаций и учреждений независимо от форм собственности.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4.6. Оборудова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ние мест торговли, их санитарное состояние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  4.7. Организация площадок и контейнеров для мусора, вывоза мусора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  4.8. Проявление творческой инициативы жителей в эстетическом оформлении домов, дворов, и прилегающих территорий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  4.9. Подготовка  организаций Мустаевского сельсовета к празднованию Дня Победы в Великой Отечественной войне 1941-1945гг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  Участники  конкурса могут включать другие виды оформления в соответствии с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замыслом и местными условия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6B5044" w:rsidRPr="006B5044" w:rsidRDefault="006B5044" w:rsidP="006B5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рсная комиссия имеет право во время объездов выделить интересный объект, выставленный впервые и выгодно отличающийся от остальных конкурсных объектов и поощрить участника грамотой или поощрительным призом.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044" w:rsidRPr="006B5044" w:rsidRDefault="006B5044" w:rsidP="006B5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5044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СМОТРА-КОНКУРСА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044" w:rsidRPr="006B5044" w:rsidRDefault="006B5044" w:rsidP="00CD13F9">
            <w:pPr>
              <w:ind w:left="815"/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5.1.Итоги смотра-конкурса подводятся  комиссией с 15 по 17 июня 20</w:t>
            </w:r>
            <w:r w:rsidR="009010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года.  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   5.2. Победившими признаются участники, представившие  конкурсные материалы, которые набрали наибол</w:t>
            </w:r>
            <w:r w:rsidR="009010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   5.3. Победители смотра-конкурса награждаются администрацией 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Мустаевский</w:t>
            </w:r>
            <w:proofErr w:type="spellEnd"/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 г</w:t>
            </w:r>
            <w:r w:rsidR="009010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>амотами или поощрительными призами на основании решения конкурсной комиссии.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4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5044" w:rsidRPr="006B5044" w:rsidRDefault="006B5044" w:rsidP="00CD1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5044" w:rsidRPr="006B5044" w:rsidTr="006B5044">
        <w:trPr>
          <w:trHeight w:val="527"/>
          <w:tblCellSpacing w:w="15" w:type="dxa"/>
        </w:trPr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044" w:rsidRPr="006B5044" w:rsidRDefault="006B5044" w:rsidP="00CD13F9">
            <w:pPr>
              <w:pStyle w:val="p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5044" w:rsidRPr="006B5044" w:rsidTr="006B5044">
        <w:trPr>
          <w:trHeight w:val="527"/>
          <w:tblCellSpacing w:w="15" w:type="dxa"/>
        </w:trPr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044" w:rsidRPr="006B5044" w:rsidRDefault="006B5044" w:rsidP="00CD13F9">
            <w:pPr>
              <w:pStyle w:val="p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471B5" w:rsidRPr="006B5044" w:rsidRDefault="007471B5">
      <w:pPr>
        <w:rPr>
          <w:rFonts w:ascii="Times New Roman" w:hAnsi="Times New Roman" w:cs="Times New Roman"/>
          <w:sz w:val="28"/>
          <w:szCs w:val="28"/>
        </w:rPr>
      </w:pPr>
    </w:p>
    <w:sectPr w:rsidR="007471B5" w:rsidRPr="006B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5E4"/>
    <w:multiLevelType w:val="multilevel"/>
    <w:tmpl w:val="0DE2DA4E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044"/>
    <w:rsid w:val="006B5044"/>
    <w:rsid w:val="007471B5"/>
    <w:rsid w:val="0090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50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0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1">
    <w:name w:val="p1"/>
    <w:basedOn w:val="a"/>
    <w:uiPriority w:val="99"/>
    <w:rsid w:val="006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6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6B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uiPriority w:val="99"/>
    <w:rsid w:val="006B5044"/>
  </w:style>
  <w:style w:type="character" w:styleId="a3">
    <w:name w:val="Emphasis"/>
    <w:basedOn w:val="a0"/>
    <w:qFormat/>
    <w:rsid w:val="006B50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2021-04-21T08:34:00Z</cp:lastPrinted>
  <dcterms:created xsi:type="dcterms:W3CDTF">2021-04-21T08:19:00Z</dcterms:created>
  <dcterms:modified xsi:type="dcterms:W3CDTF">2021-04-21T08:34:00Z</dcterms:modified>
</cp:coreProperties>
</file>