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51" w:rsidRDefault="00495CFF" w:rsidP="00FE2851">
      <w:pPr>
        <w:rPr>
          <w:sz w:val="24"/>
          <w:szCs w:val="28"/>
        </w:rPr>
      </w:pPr>
      <w:r>
        <w:t xml:space="preserve"> </w:t>
      </w:r>
    </w:p>
    <w:p w:rsidR="00495CFF" w:rsidRPr="005F26B6" w:rsidRDefault="00495CFF" w:rsidP="004F4CF6">
      <w:pPr>
        <w:tabs>
          <w:tab w:val="left" w:pos="7655"/>
        </w:tabs>
        <w:ind w:right="283"/>
        <w:jc w:val="center"/>
        <w:rPr>
          <w:rFonts w:ascii="Arial" w:hAnsi="Arial" w:cs="Arial"/>
          <w:b/>
          <w:sz w:val="28"/>
          <w:szCs w:val="28"/>
        </w:rPr>
      </w:pPr>
      <w:r w:rsidRPr="005F26B6">
        <w:rPr>
          <w:rFonts w:ascii="Arial" w:hAnsi="Arial" w:cs="Arial"/>
          <w:b/>
          <w:sz w:val="28"/>
          <w:szCs w:val="28"/>
        </w:rPr>
        <w:t>АДМИНИСТРАЦИЯ</w:t>
      </w:r>
    </w:p>
    <w:p w:rsidR="00495CFF" w:rsidRPr="005F26B6" w:rsidRDefault="00495CFF" w:rsidP="004F4CF6">
      <w:pPr>
        <w:tabs>
          <w:tab w:val="left" w:pos="5670"/>
          <w:tab w:val="left" w:pos="5812"/>
          <w:tab w:val="left" w:pos="7655"/>
        </w:tabs>
        <w:ind w:right="283"/>
        <w:jc w:val="center"/>
        <w:rPr>
          <w:rFonts w:ascii="Arial" w:hAnsi="Arial" w:cs="Arial"/>
          <w:b/>
          <w:sz w:val="28"/>
          <w:szCs w:val="28"/>
        </w:rPr>
      </w:pPr>
      <w:r w:rsidRPr="005F26B6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495CFF" w:rsidRPr="005F26B6" w:rsidRDefault="00495CFF" w:rsidP="004F4CF6">
      <w:pPr>
        <w:tabs>
          <w:tab w:val="left" w:pos="5670"/>
          <w:tab w:val="left" w:pos="5812"/>
          <w:tab w:val="left" w:pos="7655"/>
        </w:tabs>
        <w:ind w:right="283"/>
        <w:jc w:val="center"/>
        <w:rPr>
          <w:rFonts w:ascii="Arial" w:hAnsi="Arial" w:cs="Arial"/>
          <w:b/>
          <w:sz w:val="28"/>
          <w:szCs w:val="28"/>
        </w:rPr>
      </w:pPr>
      <w:r w:rsidRPr="005F26B6">
        <w:rPr>
          <w:rFonts w:ascii="Arial" w:hAnsi="Arial" w:cs="Arial"/>
          <w:b/>
          <w:sz w:val="28"/>
          <w:szCs w:val="28"/>
        </w:rPr>
        <w:t>СЕЛЬСКОЕ ПОСЕЛЕНИЕ</w:t>
      </w:r>
    </w:p>
    <w:p w:rsidR="00495CFF" w:rsidRPr="005F26B6" w:rsidRDefault="00495CFF" w:rsidP="004F4CF6">
      <w:pPr>
        <w:tabs>
          <w:tab w:val="left" w:pos="7655"/>
        </w:tabs>
        <w:ind w:right="283"/>
        <w:jc w:val="center"/>
        <w:rPr>
          <w:rFonts w:ascii="Arial" w:hAnsi="Arial" w:cs="Arial"/>
          <w:b/>
          <w:sz w:val="28"/>
          <w:szCs w:val="28"/>
        </w:rPr>
      </w:pPr>
      <w:r w:rsidRPr="005F26B6">
        <w:rPr>
          <w:rFonts w:ascii="Arial" w:hAnsi="Arial" w:cs="Arial"/>
          <w:b/>
          <w:sz w:val="28"/>
          <w:szCs w:val="28"/>
        </w:rPr>
        <w:t>МУСТАЕВСКИЙ СЕЛЬСОВЕТ</w:t>
      </w:r>
    </w:p>
    <w:p w:rsidR="00495CFF" w:rsidRPr="005F26B6" w:rsidRDefault="00495CFF" w:rsidP="004F4CF6">
      <w:pPr>
        <w:tabs>
          <w:tab w:val="left" w:pos="7655"/>
        </w:tabs>
        <w:ind w:right="283"/>
        <w:jc w:val="center"/>
        <w:rPr>
          <w:rFonts w:ascii="Arial" w:hAnsi="Arial" w:cs="Arial"/>
          <w:b/>
          <w:sz w:val="28"/>
          <w:szCs w:val="28"/>
        </w:rPr>
      </w:pPr>
      <w:r w:rsidRPr="005F26B6">
        <w:rPr>
          <w:rFonts w:ascii="Arial" w:hAnsi="Arial" w:cs="Arial"/>
          <w:b/>
          <w:sz w:val="28"/>
          <w:szCs w:val="28"/>
        </w:rPr>
        <w:t>НОВОСЕРГИЕВСКОГО РАЙОНА</w:t>
      </w:r>
    </w:p>
    <w:p w:rsidR="00495CFF" w:rsidRPr="005F26B6" w:rsidRDefault="00495CFF" w:rsidP="004F4CF6">
      <w:pPr>
        <w:tabs>
          <w:tab w:val="left" w:pos="7655"/>
        </w:tabs>
        <w:ind w:right="283"/>
        <w:jc w:val="center"/>
        <w:rPr>
          <w:rFonts w:ascii="Arial" w:hAnsi="Arial" w:cs="Arial"/>
          <w:b/>
          <w:sz w:val="28"/>
          <w:szCs w:val="28"/>
        </w:rPr>
      </w:pPr>
      <w:r w:rsidRPr="005F26B6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495CFF" w:rsidRPr="005F26B6" w:rsidRDefault="00495CFF" w:rsidP="004F4CF6">
      <w:pPr>
        <w:tabs>
          <w:tab w:val="left" w:pos="7655"/>
        </w:tabs>
        <w:ind w:right="283"/>
        <w:jc w:val="center"/>
        <w:rPr>
          <w:rFonts w:ascii="Arial" w:hAnsi="Arial" w:cs="Arial"/>
          <w:b/>
          <w:sz w:val="28"/>
          <w:szCs w:val="28"/>
        </w:rPr>
      </w:pPr>
      <w:r w:rsidRPr="005F26B6">
        <w:rPr>
          <w:rFonts w:ascii="Arial" w:hAnsi="Arial" w:cs="Arial"/>
          <w:b/>
          <w:sz w:val="28"/>
          <w:szCs w:val="28"/>
        </w:rPr>
        <w:t>ПОСТАНОВЛЕНИЕ</w:t>
      </w:r>
    </w:p>
    <w:p w:rsidR="00495CFF" w:rsidRPr="005F26B6" w:rsidRDefault="00495CFF" w:rsidP="004F4CF6">
      <w:pPr>
        <w:tabs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</w:p>
    <w:p w:rsidR="00495CFF" w:rsidRPr="005F26B6" w:rsidRDefault="00E746BA" w:rsidP="004F4CF6">
      <w:pPr>
        <w:tabs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5F26B6">
        <w:rPr>
          <w:rFonts w:ascii="Arial" w:hAnsi="Arial" w:cs="Arial"/>
          <w:b/>
          <w:sz w:val="32"/>
          <w:szCs w:val="32"/>
        </w:rPr>
        <w:t>19</w:t>
      </w:r>
      <w:r w:rsidR="00495CFF" w:rsidRPr="005F26B6">
        <w:rPr>
          <w:rFonts w:ascii="Arial" w:hAnsi="Arial" w:cs="Arial"/>
          <w:b/>
          <w:sz w:val="32"/>
          <w:szCs w:val="32"/>
        </w:rPr>
        <w:t>.0</w:t>
      </w:r>
      <w:r w:rsidRPr="005F26B6">
        <w:rPr>
          <w:rFonts w:ascii="Arial" w:hAnsi="Arial" w:cs="Arial"/>
          <w:b/>
          <w:sz w:val="32"/>
          <w:szCs w:val="32"/>
        </w:rPr>
        <w:t>1</w:t>
      </w:r>
      <w:r w:rsidR="00495CFF" w:rsidRPr="005F26B6">
        <w:rPr>
          <w:rFonts w:ascii="Arial" w:hAnsi="Arial" w:cs="Arial"/>
          <w:b/>
          <w:sz w:val="32"/>
          <w:szCs w:val="32"/>
        </w:rPr>
        <w:t>.202</w:t>
      </w:r>
      <w:r w:rsidRPr="005F26B6">
        <w:rPr>
          <w:rFonts w:ascii="Arial" w:hAnsi="Arial" w:cs="Arial"/>
          <w:b/>
          <w:sz w:val="32"/>
          <w:szCs w:val="32"/>
        </w:rPr>
        <w:t>3</w:t>
      </w:r>
      <w:r w:rsidR="00495CFF" w:rsidRPr="005F26B6">
        <w:rPr>
          <w:rFonts w:ascii="Arial" w:hAnsi="Arial" w:cs="Arial"/>
          <w:b/>
          <w:sz w:val="32"/>
          <w:szCs w:val="32"/>
        </w:rPr>
        <w:t xml:space="preserve">  г. </w:t>
      </w:r>
      <w:r w:rsidR="004F4CF6" w:rsidRPr="005F26B6">
        <w:rPr>
          <w:rFonts w:ascii="Arial" w:hAnsi="Arial" w:cs="Arial"/>
          <w:b/>
          <w:sz w:val="32"/>
          <w:szCs w:val="32"/>
        </w:rPr>
        <w:t xml:space="preserve">                                                        </w:t>
      </w:r>
      <w:r w:rsidR="00495CFF" w:rsidRPr="005F26B6">
        <w:rPr>
          <w:rFonts w:ascii="Arial" w:hAnsi="Arial" w:cs="Arial"/>
          <w:b/>
          <w:sz w:val="32"/>
          <w:szCs w:val="32"/>
        </w:rPr>
        <w:t xml:space="preserve">№ </w:t>
      </w:r>
      <w:r w:rsidR="005F26B6" w:rsidRPr="005F26B6">
        <w:rPr>
          <w:rFonts w:ascii="Arial" w:hAnsi="Arial" w:cs="Arial"/>
          <w:b/>
          <w:sz w:val="32"/>
          <w:szCs w:val="32"/>
        </w:rPr>
        <w:t>7</w:t>
      </w:r>
      <w:r w:rsidR="00495CFF" w:rsidRPr="005F26B6">
        <w:rPr>
          <w:rFonts w:ascii="Arial" w:hAnsi="Arial" w:cs="Arial"/>
          <w:b/>
          <w:sz w:val="32"/>
          <w:szCs w:val="32"/>
        </w:rPr>
        <w:t>-п</w:t>
      </w:r>
    </w:p>
    <w:p w:rsidR="005F26B6" w:rsidRDefault="005F26B6" w:rsidP="005F26B6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5F26B6" w:rsidRPr="005F26B6" w:rsidRDefault="007B50B9" w:rsidP="005F26B6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5F26B6">
        <w:rPr>
          <w:rFonts w:ascii="Arial" w:hAnsi="Arial" w:cs="Arial"/>
          <w:b/>
          <w:bCs/>
          <w:color w:val="000000"/>
          <w:sz w:val="32"/>
          <w:szCs w:val="32"/>
        </w:rPr>
        <w:t> </w:t>
      </w:r>
      <w:r w:rsidR="005F26B6" w:rsidRPr="005F26B6">
        <w:rPr>
          <w:rFonts w:ascii="Arial" w:hAnsi="Arial" w:cs="Arial"/>
          <w:b/>
          <w:snapToGrid w:val="0"/>
          <w:sz w:val="28"/>
          <w:szCs w:val="28"/>
          <w:lang w:eastAsia="ru-RU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</w:t>
      </w:r>
      <w:r w:rsidR="005F26B6" w:rsidRPr="005F26B6">
        <w:rPr>
          <w:rFonts w:ascii="Arial" w:hAnsi="Arial" w:cs="Arial"/>
          <w:b/>
          <w:snapToGrid w:val="0"/>
          <w:sz w:val="28"/>
          <w:szCs w:val="28"/>
        </w:rPr>
        <w:t xml:space="preserve"> администрации Мустаевского сельсовета Новосергиевского района Оренбургской области</w:t>
      </w:r>
      <w:r w:rsidR="005F26B6" w:rsidRPr="005F26B6">
        <w:rPr>
          <w:rFonts w:ascii="Arial" w:hAnsi="Arial" w:cs="Arial"/>
          <w:b/>
          <w:snapToGrid w:val="0"/>
          <w:sz w:val="28"/>
          <w:szCs w:val="28"/>
          <w:lang w:eastAsia="ru-RU"/>
        </w:rPr>
        <w:t>, а также о причинах принятия такого решения</w:t>
      </w:r>
    </w:p>
    <w:p w:rsidR="005F26B6" w:rsidRPr="005F26B6" w:rsidRDefault="005F26B6" w:rsidP="005F26B6">
      <w:pPr>
        <w:widowControl w:val="0"/>
        <w:tabs>
          <w:tab w:val="left" w:pos="5387"/>
        </w:tabs>
        <w:spacing w:line="240" w:lineRule="exact"/>
        <w:ind w:right="3969"/>
        <w:jc w:val="both"/>
        <w:rPr>
          <w:rFonts w:ascii="Arial" w:eastAsia="Times New Roman" w:hAnsi="Arial" w:cs="Arial"/>
          <w:b/>
          <w:snapToGrid w:val="0"/>
          <w:sz w:val="28"/>
          <w:szCs w:val="28"/>
        </w:rPr>
      </w:pPr>
    </w:p>
    <w:p w:rsidR="005F26B6" w:rsidRPr="005F26B6" w:rsidRDefault="005F26B6" w:rsidP="005F26B6">
      <w:pPr>
        <w:suppressAutoHyphens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5F26B6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В соответствии с ч. 4 ст. 21 Федерального закона от 10.12.1995  № 196-ФЗ «О безопасности дорожного движения», </w:t>
      </w:r>
      <w:r w:rsidRPr="005F26B6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руководствуясь Уставом Мустаевского сельсовета, администрация Мустаевского сельсовета Новосергиевского района Оренбургской области.</w:t>
      </w:r>
    </w:p>
    <w:p w:rsidR="005F26B6" w:rsidRPr="005F26B6" w:rsidRDefault="005F26B6" w:rsidP="005F26B6">
      <w:pPr>
        <w:suppressAutoHyphens/>
        <w:ind w:firstLine="709"/>
        <w:jc w:val="center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5F26B6">
        <w:rPr>
          <w:rFonts w:ascii="Arial" w:eastAsia="Times New Roman" w:hAnsi="Arial" w:cs="Arial"/>
          <w:kern w:val="2"/>
          <w:sz w:val="24"/>
          <w:szCs w:val="24"/>
          <w:lang w:eastAsia="zh-CN"/>
        </w:rPr>
        <w:t>ПОСТАНОВЛЯЕТ:</w:t>
      </w:r>
    </w:p>
    <w:p w:rsidR="005F26B6" w:rsidRPr="005F26B6" w:rsidRDefault="005F26B6" w:rsidP="005F26B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5F26B6">
        <w:rPr>
          <w:rFonts w:ascii="Arial" w:eastAsia="Times New Roman" w:hAnsi="Arial" w:cs="Arial"/>
          <w:snapToGrid w:val="0"/>
          <w:sz w:val="24"/>
          <w:szCs w:val="24"/>
        </w:rPr>
        <w:t xml:space="preserve">1.Установить,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общего пользования местного значения, а также о причинах принятия такого решения осуществляется не позднее </w:t>
      </w:r>
      <w:r w:rsidRPr="005F26B6">
        <w:rPr>
          <w:rFonts w:ascii="Arial" w:eastAsia="Times New Roman" w:hAnsi="Arial" w:cs="Arial"/>
          <w:snapToGrid w:val="0"/>
          <w:color w:val="000000"/>
          <w:sz w:val="24"/>
          <w:szCs w:val="24"/>
        </w:rPr>
        <w:t>чем за двадцать дней до их установки или нанесении разметки а</w:t>
      </w:r>
      <w:r w:rsidRPr="005F26B6">
        <w:rPr>
          <w:rFonts w:ascii="Arial" w:eastAsia="Times New Roman" w:hAnsi="Arial" w:cs="Arial"/>
          <w:snapToGrid w:val="0"/>
          <w:sz w:val="24"/>
          <w:szCs w:val="24"/>
        </w:rPr>
        <w:t xml:space="preserve">дминистрацией </w:t>
      </w:r>
      <w:r w:rsidRPr="005F26B6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Мустаевского сельсовета Новосергиевского района Оренбургской области</w:t>
      </w:r>
      <w:r w:rsidRPr="005F26B6">
        <w:rPr>
          <w:rFonts w:ascii="Arial" w:eastAsia="Times New Roman" w:hAnsi="Arial" w:cs="Arial"/>
          <w:snapToGrid w:val="0"/>
          <w:sz w:val="24"/>
          <w:szCs w:val="24"/>
        </w:rPr>
        <w:t xml:space="preserve"> следующими способами:</w:t>
      </w:r>
    </w:p>
    <w:p w:rsidR="005F26B6" w:rsidRPr="005F26B6" w:rsidRDefault="005F26B6" w:rsidP="005F26B6">
      <w:pPr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5F26B6">
        <w:rPr>
          <w:rFonts w:ascii="Arial" w:eastAsia="Times New Roman" w:hAnsi="Arial" w:cs="Arial"/>
          <w:sz w:val="24"/>
          <w:szCs w:val="24"/>
          <w:lang w:val="sr-Cyrl-CS"/>
        </w:rPr>
        <w:t xml:space="preserve">1)посредством размещения информации на официальном сайте администрации </w:t>
      </w:r>
      <w:r w:rsidRPr="005F26B6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Мустаевского сельсовета Новосергиевского района Оренбургской области</w:t>
      </w:r>
      <w:r w:rsidRPr="005F26B6">
        <w:rPr>
          <w:rFonts w:ascii="Arial" w:eastAsia="Times New Roman" w:hAnsi="Arial" w:cs="Arial"/>
          <w:sz w:val="24"/>
          <w:szCs w:val="24"/>
          <w:lang w:val="sr-Cyrl-CS"/>
        </w:rPr>
        <w:t xml:space="preserve"> в информационно-телекоммуникационной сети Интернет.</w:t>
      </w:r>
    </w:p>
    <w:p w:rsidR="005F26B6" w:rsidRPr="005F26B6" w:rsidRDefault="005F26B6" w:rsidP="005F26B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5F26B6">
        <w:rPr>
          <w:rFonts w:ascii="Arial" w:eastAsia="Times New Roman" w:hAnsi="Arial" w:cs="Arial"/>
          <w:snapToGrid w:val="0"/>
          <w:sz w:val="24"/>
          <w:szCs w:val="24"/>
        </w:rPr>
        <w:tab/>
        <w:t>2)посредством размещения на информационном стенде администрации</w:t>
      </w:r>
      <w:r w:rsidRPr="005F26B6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 Мустаевского сельсовета Новосергиевского района Оренбургской области</w:t>
      </w:r>
      <w:r w:rsidRPr="005F26B6">
        <w:rPr>
          <w:rFonts w:ascii="Arial" w:eastAsia="Times New Roman" w:hAnsi="Arial" w:cs="Arial"/>
          <w:snapToGrid w:val="0"/>
          <w:sz w:val="24"/>
          <w:szCs w:val="24"/>
        </w:rPr>
        <w:t>.</w:t>
      </w:r>
    </w:p>
    <w:p w:rsidR="005F26B6" w:rsidRPr="005F26B6" w:rsidRDefault="005F26B6" w:rsidP="005F26B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5F26B6">
        <w:rPr>
          <w:rFonts w:ascii="Arial" w:eastAsia="Times New Roman" w:hAnsi="Arial" w:cs="Arial"/>
          <w:snapToGrid w:val="0"/>
          <w:sz w:val="24"/>
          <w:szCs w:val="24"/>
        </w:rPr>
        <w:t>2.При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</w:p>
    <w:p w:rsidR="005F26B6" w:rsidRPr="005F26B6" w:rsidRDefault="005F26B6" w:rsidP="005F26B6">
      <w:pPr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5F26B6">
        <w:rPr>
          <w:rFonts w:ascii="Arial" w:eastAsia="Times New Roman" w:hAnsi="Arial" w:cs="Arial"/>
          <w:sz w:val="24"/>
          <w:szCs w:val="24"/>
        </w:rPr>
        <w:t>3.</w:t>
      </w:r>
      <w:r w:rsidRPr="005F26B6">
        <w:rPr>
          <w:rFonts w:ascii="Arial" w:eastAsia="Times New Roman" w:hAnsi="Arial" w:cs="Arial"/>
          <w:sz w:val="24"/>
          <w:szCs w:val="24"/>
          <w:lang w:val="sr-Cyrl-CS"/>
        </w:rPr>
        <w:t>Настоящее постановление вступает в силу со дня его официального опубликования.</w:t>
      </w:r>
    </w:p>
    <w:p w:rsidR="00A266D8" w:rsidRPr="005F26B6" w:rsidRDefault="005F26B6" w:rsidP="005F26B6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 w:rsidRPr="005F26B6">
        <w:rPr>
          <w:rFonts w:ascii="Arial" w:eastAsia="Times New Roman" w:hAnsi="Arial" w:cs="Arial"/>
          <w:sz w:val="24"/>
          <w:szCs w:val="24"/>
        </w:rPr>
        <w:t xml:space="preserve">          4. Контроль за выполнением постановления оставляю за собой.</w:t>
      </w:r>
    </w:p>
    <w:p w:rsidR="005F26B6" w:rsidRPr="005F26B6" w:rsidRDefault="005F26B6" w:rsidP="00A266D8">
      <w:pPr>
        <w:tabs>
          <w:tab w:val="left" w:pos="1485"/>
        </w:tabs>
        <w:ind w:hanging="567"/>
        <w:rPr>
          <w:rFonts w:ascii="Arial" w:hAnsi="Arial" w:cs="Arial"/>
          <w:sz w:val="24"/>
          <w:szCs w:val="24"/>
        </w:rPr>
      </w:pPr>
    </w:p>
    <w:p w:rsidR="005F26B6" w:rsidRPr="005F26B6" w:rsidRDefault="005F26B6" w:rsidP="00A266D8">
      <w:pPr>
        <w:tabs>
          <w:tab w:val="left" w:pos="1485"/>
        </w:tabs>
        <w:ind w:hanging="567"/>
        <w:rPr>
          <w:rFonts w:ascii="Arial" w:hAnsi="Arial" w:cs="Arial"/>
          <w:sz w:val="24"/>
          <w:szCs w:val="24"/>
        </w:rPr>
      </w:pPr>
    </w:p>
    <w:p w:rsidR="005F26B6" w:rsidRPr="005F26B6" w:rsidRDefault="005F26B6" w:rsidP="00A266D8">
      <w:pPr>
        <w:tabs>
          <w:tab w:val="left" w:pos="1485"/>
        </w:tabs>
        <w:ind w:hanging="567"/>
        <w:rPr>
          <w:rFonts w:ascii="Arial" w:hAnsi="Arial" w:cs="Arial"/>
          <w:sz w:val="24"/>
          <w:szCs w:val="24"/>
        </w:rPr>
      </w:pPr>
    </w:p>
    <w:p w:rsidR="00A266D8" w:rsidRPr="005F26B6" w:rsidRDefault="00A266D8" w:rsidP="00A266D8">
      <w:pPr>
        <w:tabs>
          <w:tab w:val="left" w:pos="1485"/>
        </w:tabs>
        <w:ind w:hanging="567"/>
        <w:rPr>
          <w:rFonts w:ascii="Arial" w:hAnsi="Arial" w:cs="Arial"/>
          <w:sz w:val="24"/>
          <w:szCs w:val="24"/>
        </w:rPr>
      </w:pPr>
      <w:r w:rsidRPr="005F26B6">
        <w:rPr>
          <w:rFonts w:ascii="Arial" w:hAnsi="Arial" w:cs="Arial"/>
          <w:sz w:val="24"/>
          <w:szCs w:val="24"/>
        </w:rPr>
        <w:t>Глава администрации муниципального</w:t>
      </w:r>
    </w:p>
    <w:p w:rsidR="00A266D8" w:rsidRPr="005F26B6" w:rsidRDefault="00A266D8" w:rsidP="00A266D8">
      <w:pPr>
        <w:tabs>
          <w:tab w:val="left" w:pos="1485"/>
        </w:tabs>
        <w:ind w:hanging="567"/>
        <w:rPr>
          <w:rFonts w:ascii="Arial" w:hAnsi="Arial" w:cs="Arial"/>
          <w:sz w:val="24"/>
          <w:szCs w:val="24"/>
        </w:rPr>
      </w:pPr>
      <w:r w:rsidRPr="005F26B6">
        <w:rPr>
          <w:rFonts w:ascii="Arial" w:hAnsi="Arial" w:cs="Arial"/>
          <w:sz w:val="24"/>
          <w:szCs w:val="24"/>
        </w:rPr>
        <w:t xml:space="preserve">образования Мустаевского сельсовета </w:t>
      </w:r>
    </w:p>
    <w:p w:rsidR="00A266D8" w:rsidRPr="005F26B6" w:rsidRDefault="00A266D8" w:rsidP="00A266D8">
      <w:pPr>
        <w:tabs>
          <w:tab w:val="left" w:pos="1485"/>
        </w:tabs>
        <w:ind w:hanging="567"/>
        <w:rPr>
          <w:rFonts w:ascii="Arial" w:hAnsi="Arial" w:cs="Arial"/>
          <w:sz w:val="24"/>
          <w:szCs w:val="24"/>
        </w:rPr>
      </w:pPr>
      <w:r w:rsidRPr="005F26B6">
        <w:rPr>
          <w:rFonts w:ascii="Arial" w:hAnsi="Arial" w:cs="Arial"/>
          <w:sz w:val="24"/>
          <w:szCs w:val="24"/>
        </w:rPr>
        <w:t xml:space="preserve">Новосергиевского района Оренбургской области                               Л.И.Исмакова                                                  </w:t>
      </w:r>
    </w:p>
    <w:p w:rsidR="00A266D8" w:rsidRPr="005F26B6" w:rsidRDefault="00A266D8" w:rsidP="00A266D8">
      <w:pPr>
        <w:pStyle w:val="ConsPlusNormal"/>
        <w:ind w:left="5387"/>
        <w:outlineLvl w:val="0"/>
        <w:rPr>
          <w:sz w:val="24"/>
          <w:szCs w:val="24"/>
        </w:rPr>
      </w:pPr>
    </w:p>
    <w:p w:rsidR="00A266D8" w:rsidRPr="00A266D8" w:rsidRDefault="00A266D8" w:rsidP="00A266D8">
      <w:pPr>
        <w:pStyle w:val="ConsPlusNormal"/>
        <w:ind w:left="5387"/>
        <w:outlineLvl w:val="0"/>
        <w:rPr>
          <w:sz w:val="24"/>
          <w:szCs w:val="24"/>
        </w:rPr>
      </w:pPr>
    </w:p>
    <w:p w:rsidR="00A266D8" w:rsidRDefault="00A266D8" w:rsidP="00A266D8">
      <w:pPr>
        <w:pStyle w:val="ConsPlusNormal"/>
        <w:ind w:left="5387"/>
        <w:jc w:val="right"/>
        <w:outlineLvl w:val="0"/>
        <w:rPr>
          <w:b/>
          <w:sz w:val="32"/>
          <w:szCs w:val="32"/>
        </w:rPr>
      </w:pPr>
    </w:p>
    <w:p w:rsidR="00A266D8" w:rsidRDefault="00A266D8" w:rsidP="00A266D8">
      <w:pPr>
        <w:pStyle w:val="ConsPlusNormal"/>
        <w:ind w:left="5387"/>
        <w:jc w:val="right"/>
        <w:outlineLvl w:val="0"/>
        <w:rPr>
          <w:b/>
          <w:sz w:val="32"/>
          <w:szCs w:val="32"/>
        </w:rPr>
      </w:pPr>
    </w:p>
    <w:p w:rsidR="00A266D8" w:rsidRDefault="00A266D8" w:rsidP="00A266D8">
      <w:pPr>
        <w:pStyle w:val="ConsPlusNormal"/>
        <w:ind w:left="5387"/>
        <w:jc w:val="right"/>
        <w:outlineLvl w:val="0"/>
        <w:rPr>
          <w:b/>
          <w:sz w:val="32"/>
          <w:szCs w:val="32"/>
        </w:rPr>
      </w:pPr>
    </w:p>
    <w:sectPr w:rsidR="00A266D8" w:rsidSect="005F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D69" w:rsidRDefault="00934D69" w:rsidP="00A266D8">
      <w:r>
        <w:separator/>
      </w:r>
    </w:p>
  </w:endnote>
  <w:endnote w:type="continuationSeparator" w:id="1">
    <w:p w:rsidR="00934D69" w:rsidRDefault="00934D69" w:rsidP="00A26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D69" w:rsidRDefault="00934D69" w:rsidP="00A266D8">
      <w:r>
        <w:separator/>
      </w:r>
    </w:p>
  </w:footnote>
  <w:footnote w:type="continuationSeparator" w:id="1">
    <w:p w:rsidR="00934D69" w:rsidRDefault="00934D69" w:rsidP="00A26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CB6"/>
    <w:multiLevelType w:val="multilevel"/>
    <w:tmpl w:val="8CDEB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033A2"/>
    <w:multiLevelType w:val="multilevel"/>
    <w:tmpl w:val="0A5A6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464F4C"/>
    <w:multiLevelType w:val="hybridMultilevel"/>
    <w:tmpl w:val="15884EF0"/>
    <w:lvl w:ilvl="0" w:tplc="EF681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5667"/>
    <w:rsid w:val="000532FB"/>
    <w:rsid w:val="000B6059"/>
    <w:rsid w:val="00165394"/>
    <w:rsid w:val="00170E95"/>
    <w:rsid w:val="00271451"/>
    <w:rsid w:val="002A2118"/>
    <w:rsid w:val="002C789C"/>
    <w:rsid w:val="002D05BA"/>
    <w:rsid w:val="002D3E61"/>
    <w:rsid w:val="002D5667"/>
    <w:rsid w:val="003A2665"/>
    <w:rsid w:val="003A589F"/>
    <w:rsid w:val="003F07BA"/>
    <w:rsid w:val="004054B1"/>
    <w:rsid w:val="00495CFF"/>
    <w:rsid w:val="004B7E86"/>
    <w:rsid w:val="004F4CF6"/>
    <w:rsid w:val="00506A3F"/>
    <w:rsid w:val="005851FE"/>
    <w:rsid w:val="005A3DF2"/>
    <w:rsid w:val="005A47A0"/>
    <w:rsid w:val="005D125B"/>
    <w:rsid w:val="005E0467"/>
    <w:rsid w:val="005F26B6"/>
    <w:rsid w:val="0060478A"/>
    <w:rsid w:val="00671D2B"/>
    <w:rsid w:val="006805D1"/>
    <w:rsid w:val="00772A32"/>
    <w:rsid w:val="00791032"/>
    <w:rsid w:val="007B2C9D"/>
    <w:rsid w:val="007B50B9"/>
    <w:rsid w:val="007C6355"/>
    <w:rsid w:val="008516DC"/>
    <w:rsid w:val="00864D53"/>
    <w:rsid w:val="008926C1"/>
    <w:rsid w:val="008B6A64"/>
    <w:rsid w:val="00915553"/>
    <w:rsid w:val="00934D69"/>
    <w:rsid w:val="00953357"/>
    <w:rsid w:val="00995225"/>
    <w:rsid w:val="00A22608"/>
    <w:rsid w:val="00A266D8"/>
    <w:rsid w:val="00A34D8D"/>
    <w:rsid w:val="00AA31B7"/>
    <w:rsid w:val="00AA625A"/>
    <w:rsid w:val="00AB0FD8"/>
    <w:rsid w:val="00AB3BD3"/>
    <w:rsid w:val="00AB59D0"/>
    <w:rsid w:val="00B307AF"/>
    <w:rsid w:val="00C12F9F"/>
    <w:rsid w:val="00C35B64"/>
    <w:rsid w:val="00C57948"/>
    <w:rsid w:val="00CC3F0C"/>
    <w:rsid w:val="00CF0C07"/>
    <w:rsid w:val="00D051BC"/>
    <w:rsid w:val="00D4128E"/>
    <w:rsid w:val="00D44DD3"/>
    <w:rsid w:val="00D6000F"/>
    <w:rsid w:val="00D66C74"/>
    <w:rsid w:val="00D71B9B"/>
    <w:rsid w:val="00D736C0"/>
    <w:rsid w:val="00D83468"/>
    <w:rsid w:val="00DB32FD"/>
    <w:rsid w:val="00E03879"/>
    <w:rsid w:val="00E746BA"/>
    <w:rsid w:val="00E979FD"/>
    <w:rsid w:val="00EA2A1C"/>
    <w:rsid w:val="00EA49B6"/>
    <w:rsid w:val="00EC679E"/>
    <w:rsid w:val="00EE57EC"/>
    <w:rsid w:val="00F04034"/>
    <w:rsid w:val="00F10341"/>
    <w:rsid w:val="00F11E20"/>
    <w:rsid w:val="00F22298"/>
    <w:rsid w:val="00F756D8"/>
    <w:rsid w:val="00FA6722"/>
    <w:rsid w:val="00FE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C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3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948"/>
    <w:pPr>
      <w:keepNext/>
      <w:keepLines/>
      <w:spacing w:before="200"/>
      <w:outlineLvl w:val="3"/>
    </w:pPr>
    <w:rPr>
      <w:rFonts w:ascii="Cambria" w:eastAsia="Times New Roman" w:hAnsi="Cambria"/>
      <w:b/>
      <w:i/>
      <w:color w:val="4F81BD"/>
      <w:position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2D5667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170E95"/>
    <w:rPr>
      <w:color w:val="008000"/>
    </w:rPr>
  </w:style>
  <w:style w:type="paragraph" w:styleId="a4">
    <w:name w:val="No Spacing"/>
    <w:uiPriority w:val="1"/>
    <w:qFormat/>
    <w:rsid w:val="005A47A0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D05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34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Основной текст3"/>
    <w:basedOn w:val="a"/>
    <w:rsid w:val="00A34D8D"/>
    <w:pPr>
      <w:widowControl w:val="0"/>
      <w:shd w:val="clear" w:color="auto" w:fill="FFFFFF"/>
      <w:spacing w:line="245" w:lineRule="exact"/>
      <w:ind w:hanging="1280"/>
    </w:pPr>
    <w:rPr>
      <w:rFonts w:eastAsia="Times New Roman"/>
      <w:color w:val="000000"/>
      <w:spacing w:val="3"/>
      <w:sz w:val="24"/>
      <w:szCs w:val="24"/>
      <w:lang w:bidi="ru-RU"/>
    </w:rPr>
  </w:style>
  <w:style w:type="character" w:customStyle="1" w:styleId="512pt0pt">
    <w:name w:val="Основной текст (5) + 12 pt;Полужирный;Интервал 0 pt"/>
    <w:basedOn w:val="a0"/>
    <w:rsid w:val="00A34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C57948"/>
    <w:rPr>
      <w:rFonts w:ascii="Cambria" w:eastAsia="Times New Roman" w:hAnsi="Cambria" w:cs="Times New Roman"/>
      <w:b/>
      <w:i/>
      <w:color w:val="4F81BD"/>
      <w:position w:val="-2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600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600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D600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000F"/>
    <w:pPr>
      <w:widowControl w:val="0"/>
      <w:shd w:val="clear" w:color="auto" w:fill="FFFFFF"/>
      <w:spacing w:line="235" w:lineRule="exact"/>
      <w:jc w:val="both"/>
    </w:pPr>
    <w:rPr>
      <w:rFonts w:eastAsia="Times New Roman"/>
      <w:sz w:val="26"/>
      <w:szCs w:val="26"/>
      <w:lang w:eastAsia="ja-JP"/>
    </w:rPr>
  </w:style>
  <w:style w:type="paragraph" w:customStyle="1" w:styleId="70">
    <w:name w:val="Основной текст (7)"/>
    <w:basedOn w:val="a"/>
    <w:link w:val="7"/>
    <w:rsid w:val="00D6000F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6"/>
      <w:szCs w:val="26"/>
      <w:lang w:eastAsia="ja-JP"/>
    </w:rPr>
  </w:style>
  <w:style w:type="paragraph" w:styleId="a5">
    <w:name w:val="List Paragraph"/>
    <w:basedOn w:val="a"/>
    <w:uiPriority w:val="34"/>
    <w:qFormat/>
    <w:rsid w:val="00995225"/>
    <w:pPr>
      <w:ind w:left="720"/>
      <w:contextualSpacing/>
    </w:pPr>
  </w:style>
  <w:style w:type="paragraph" w:customStyle="1" w:styleId="ConsPlusNormal">
    <w:name w:val="ConsPlusNormal"/>
    <w:rsid w:val="009952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9952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33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listparagraph">
    <w:name w:val="listparagraph"/>
    <w:basedOn w:val="a"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4F4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uiPriority w:val="99"/>
    <w:rsid w:val="004F4CF6"/>
    <w:rPr>
      <w:rFonts w:cs="Times New Roman"/>
      <w:color w:val="0000FF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4F4CF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9">
    <w:name w:val="Body Text"/>
    <w:basedOn w:val="a"/>
    <w:link w:val="aa"/>
    <w:rsid w:val="00A266D8"/>
    <w:pPr>
      <w:spacing w:line="360" w:lineRule="exact"/>
      <w:ind w:firstLine="720"/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0"/>
    <w:link w:val="a9"/>
    <w:rsid w:val="00A26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к тексту"/>
    <w:basedOn w:val="a"/>
    <w:next w:val="a9"/>
    <w:rsid w:val="00A266D8"/>
    <w:pPr>
      <w:suppressAutoHyphens/>
      <w:spacing w:after="480" w:line="240" w:lineRule="exact"/>
    </w:pPr>
    <w:rPr>
      <w:rFonts w:eastAsia="Times New Roman"/>
      <w:b/>
      <w:sz w:val="28"/>
    </w:rPr>
  </w:style>
  <w:style w:type="paragraph" w:customStyle="1" w:styleId="ac">
    <w:name w:val="регистрационные поля"/>
    <w:basedOn w:val="a"/>
    <w:rsid w:val="00A266D8"/>
    <w:pPr>
      <w:spacing w:line="240" w:lineRule="exact"/>
      <w:jc w:val="center"/>
    </w:pPr>
    <w:rPr>
      <w:rFonts w:eastAsia="Times New Roman"/>
      <w:sz w:val="28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A266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266D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A266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266D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447ED-DE84-4A73-A81A-6938F0EC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2</cp:revision>
  <cp:lastPrinted>2023-01-20T10:06:00Z</cp:lastPrinted>
  <dcterms:created xsi:type="dcterms:W3CDTF">2023-01-20T12:18:00Z</dcterms:created>
  <dcterms:modified xsi:type="dcterms:W3CDTF">2023-01-20T12:18:00Z</dcterms:modified>
</cp:coreProperties>
</file>