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775" w:rsidRDefault="00387775" w:rsidP="00FC1B6E">
      <w:pPr>
        <w:spacing w:line="360" w:lineRule="auto"/>
        <w:rPr>
          <w:sz w:val="16"/>
          <w:szCs w:val="16"/>
        </w:rPr>
      </w:pPr>
      <w:bookmarkStart w:id="0" w:name="_GoBack"/>
      <w:bookmarkEnd w:id="0"/>
      <w:r>
        <w:rPr>
          <w:sz w:val="16"/>
          <w:szCs w:val="16"/>
        </w:rPr>
        <w:t xml:space="preserve">                       </w:t>
      </w:r>
      <w:r w:rsidRPr="005B3B5D">
        <w:rPr>
          <w:sz w:val="16"/>
          <w:szCs w:val="16"/>
        </w:rPr>
        <w:t>Российская Федерация</w:t>
      </w:r>
    </w:p>
    <w:p w:rsidR="00387775" w:rsidRDefault="00387775" w:rsidP="00FC1B6E">
      <w:pPr>
        <w:spacing w:line="360" w:lineRule="auto"/>
        <w:rPr>
          <w:sz w:val="20"/>
          <w:szCs w:val="20"/>
        </w:rPr>
      </w:pPr>
      <w:r>
        <w:rPr>
          <w:sz w:val="20"/>
          <w:szCs w:val="20"/>
        </w:rPr>
        <w:t xml:space="preserve">              СОВЕТ ДЕПУТАТОВ</w:t>
      </w:r>
    </w:p>
    <w:p w:rsidR="00387775" w:rsidRDefault="00387775" w:rsidP="00FC1B6E">
      <w:pPr>
        <w:spacing w:line="360" w:lineRule="auto"/>
        <w:rPr>
          <w:sz w:val="20"/>
          <w:szCs w:val="20"/>
        </w:rPr>
      </w:pPr>
      <w:r>
        <w:rPr>
          <w:sz w:val="20"/>
          <w:szCs w:val="20"/>
        </w:rPr>
        <w:t>МУНИЦИПАЛЬНОГО ОБРАЗОВАНИЯ</w:t>
      </w:r>
    </w:p>
    <w:p w:rsidR="00387775" w:rsidRDefault="00387775" w:rsidP="00FC1B6E">
      <w:pPr>
        <w:spacing w:line="360" w:lineRule="auto"/>
        <w:rPr>
          <w:sz w:val="20"/>
          <w:szCs w:val="20"/>
        </w:rPr>
      </w:pPr>
      <w:r>
        <w:rPr>
          <w:sz w:val="20"/>
          <w:szCs w:val="20"/>
        </w:rPr>
        <w:t xml:space="preserve">        МУСТАЕВСКИЙ СЕЛЬСОВЕТ</w:t>
      </w:r>
    </w:p>
    <w:p w:rsidR="00387775" w:rsidRDefault="00387775" w:rsidP="00FC1B6E">
      <w:pPr>
        <w:spacing w:line="360" w:lineRule="auto"/>
        <w:rPr>
          <w:sz w:val="20"/>
          <w:szCs w:val="20"/>
        </w:rPr>
      </w:pPr>
      <w:r>
        <w:rPr>
          <w:sz w:val="20"/>
          <w:szCs w:val="20"/>
        </w:rPr>
        <w:t xml:space="preserve">     НОВОСЕРГИЕВСКОГО РАЙОНА</w:t>
      </w:r>
    </w:p>
    <w:p w:rsidR="00387775" w:rsidRDefault="00387775" w:rsidP="00FC1B6E">
      <w:pPr>
        <w:spacing w:line="360" w:lineRule="auto"/>
        <w:rPr>
          <w:sz w:val="20"/>
          <w:szCs w:val="20"/>
        </w:rPr>
      </w:pPr>
      <w:r>
        <w:rPr>
          <w:sz w:val="20"/>
          <w:szCs w:val="20"/>
        </w:rPr>
        <w:t xml:space="preserve">         ОРЕНБУРГСКОЙ ОБЛАСТИ</w:t>
      </w:r>
    </w:p>
    <w:p w:rsidR="00387775" w:rsidRDefault="00387775" w:rsidP="00FC1B6E">
      <w:pPr>
        <w:spacing w:line="360" w:lineRule="auto"/>
      </w:pPr>
      <w:r>
        <w:t xml:space="preserve">                   РЕШЕНИЕ </w:t>
      </w:r>
    </w:p>
    <w:p w:rsidR="00387775" w:rsidRPr="00FC1B6E" w:rsidRDefault="00387775" w:rsidP="00FC1B6E">
      <w:pPr>
        <w:spacing w:line="360" w:lineRule="auto"/>
      </w:pPr>
      <w:r>
        <w:t>10.11.2015 г.   № 4</w:t>
      </w:r>
      <w:r w:rsidRPr="00540F98">
        <w:t>/</w:t>
      </w:r>
      <w:r>
        <w:t xml:space="preserve">4   </w:t>
      </w:r>
      <w:proofErr w:type="spellStart"/>
      <w:r>
        <w:t>р.С</w:t>
      </w:r>
      <w:proofErr w:type="spellEnd"/>
      <w:r>
        <w:t>.</w:t>
      </w:r>
    </w:p>
    <w:p w:rsidR="00387775" w:rsidRDefault="00387775" w:rsidP="00FC1B6E">
      <w:pPr>
        <w:pStyle w:val="ConsPlusNormal"/>
        <w:rPr>
          <w:b/>
          <w:bCs/>
        </w:rPr>
      </w:pPr>
      <w:r>
        <w:rPr>
          <w:b/>
          <w:bCs/>
        </w:rPr>
        <w:t>Об утверждении Положения "О порядке осуществления</w:t>
      </w:r>
    </w:p>
    <w:p w:rsidR="00387775" w:rsidRDefault="00387775" w:rsidP="00FC1B6E">
      <w:pPr>
        <w:pStyle w:val="ConsPlusNormal"/>
        <w:rPr>
          <w:b/>
          <w:bCs/>
        </w:rPr>
      </w:pPr>
      <w:r>
        <w:rPr>
          <w:b/>
          <w:bCs/>
        </w:rPr>
        <w:t>контроля за использованием и охраной недр при добыче</w:t>
      </w:r>
    </w:p>
    <w:p w:rsidR="00387775" w:rsidRDefault="00387775" w:rsidP="00FC1B6E">
      <w:pPr>
        <w:pStyle w:val="ConsPlusNormal"/>
        <w:rPr>
          <w:b/>
          <w:bCs/>
        </w:rPr>
      </w:pPr>
      <w:r>
        <w:rPr>
          <w:b/>
          <w:bCs/>
        </w:rPr>
        <w:t>общераспространенных полезных ископаемых, а также</w:t>
      </w:r>
    </w:p>
    <w:p w:rsidR="00387775" w:rsidRDefault="00387775" w:rsidP="00FC1B6E">
      <w:pPr>
        <w:pStyle w:val="ConsPlusNormal"/>
        <w:rPr>
          <w:b/>
          <w:bCs/>
        </w:rPr>
      </w:pPr>
      <w:r>
        <w:rPr>
          <w:b/>
          <w:bCs/>
        </w:rPr>
        <w:t>при строительстве подземных сооружений, не связанных</w:t>
      </w:r>
    </w:p>
    <w:p w:rsidR="00387775" w:rsidRDefault="00387775" w:rsidP="00FC1B6E">
      <w:pPr>
        <w:pStyle w:val="ConsPlusNormal"/>
        <w:rPr>
          <w:b/>
          <w:bCs/>
        </w:rPr>
      </w:pPr>
      <w:r>
        <w:rPr>
          <w:b/>
          <w:bCs/>
        </w:rPr>
        <w:t>с добычей полезных ископаемых, на территории</w:t>
      </w:r>
    </w:p>
    <w:p w:rsidR="00387775" w:rsidRDefault="00387775" w:rsidP="00FC1B6E">
      <w:pPr>
        <w:pStyle w:val="ConsPlusNormal"/>
        <w:rPr>
          <w:b/>
          <w:bCs/>
        </w:rPr>
      </w:pPr>
      <w:r>
        <w:rPr>
          <w:b/>
          <w:bCs/>
        </w:rPr>
        <w:t xml:space="preserve">муниципального образования </w:t>
      </w:r>
      <w:proofErr w:type="spellStart"/>
      <w:r>
        <w:rPr>
          <w:b/>
          <w:bCs/>
        </w:rPr>
        <w:t>Мустаевский</w:t>
      </w:r>
      <w:proofErr w:type="spellEnd"/>
      <w:r>
        <w:rPr>
          <w:b/>
          <w:bCs/>
        </w:rPr>
        <w:t xml:space="preserve"> сельсовет </w:t>
      </w:r>
    </w:p>
    <w:p w:rsidR="00387775" w:rsidRDefault="00387775" w:rsidP="00FC1B6E">
      <w:pPr>
        <w:pStyle w:val="ConsPlusNormal"/>
        <w:rPr>
          <w:b/>
          <w:bCs/>
        </w:rPr>
      </w:pPr>
      <w:proofErr w:type="spellStart"/>
      <w:r>
        <w:rPr>
          <w:b/>
          <w:bCs/>
        </w:rPr>
        <w:t>Новосергиевского</w:t>
      </w:r>
      <w:proofErr w:type="spellEnd"/>
      <w:r>
        <w:rPr>
          <w:b/>
          <w:bCs/>
        </w:rPr>
        <w:t xml:space="preserve"> района Оренбургской области"</w:t>
      </w:r>
    </w:p>
    <w:p w:rsidR="00387775" w:rsidRDefault="00387775" w:rsidP="005A55AE">
      <w:pPr>
        <w:pStyle w:val="ConsPlusNormal"/>
        <w:jc w:val="both"/>
      </w:pPr>
    </w:p>
    <w:p w:rsidR="00387775" w:rsidRDefault="00387775" w:rsidP="005A55AE">
      <w:pPr>
        <w:pStyle w:val="ConsPlusNormal"/>
        <w:ind w:firstLine="540"/>
        <w:jc w:val="both"/>
      </w:pPr>
      <w:r>
        <w:t xml:space="preserve">На основании </w:t>
      </w:r>
      <w:hyperlink r:id="rId4" w:history="1">
        <w:r>
          <w:rPr>
            <w:color w:val="0000FF"/>
          </w:rPr>
          <w:t>статей 12</w:t>
        </w:r>
      </w:hyperlink>
      <w:r>
        <w:t xml:space="preserve">, </w:t>
      </w:r>
      <w:hyperlink r:id="rId5" w:history="1">
        <w:r>
          <w:rPr>
            <w:color w:val="0000FF"/>
          </w:rPr>
          <w:t>132</w:t>
        </w:r>
      </w:hyperlink>
      <w:r>
        <w:t xml:space="preserve"> Конституции Российской Федерации, </w:t>
      </w:r>
      <w:hyperlink r:id="rId6" w:history="1">
        <w:r>
          <w:rPr>
            <w:color w:val="0000FF"/>
          </w:rPr>
          <w:t>Закона</w:t>
        </w:r>
      </w:hyperlink>
      <w:r>
        <w:t xml:space="preserve"> Российской Федерации от 21.02.1992 N 2395-1 "О недрах", Федерального </w:t>
      </w:r>
      <w:hyperlink r:id="rId7"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Pr>
            <w:color w:val="0000FF"/>
          </w:rPr>
          <w:t>Устава</w:t>
        </w:r>
      </w:hyperlink>
      <w:r>
        <w:t xml:space="preserve"> муниципального образования </w:t>
      </w:r>
      <w:proofErr w:type="spellStart"/>
      <w:r>
        <w:t>Мустаевский</w:t>
      </w:r>
      <w:proofErr w:type="spellEnd"/>
      <w:r>
        <w:t xml:space="preserve"> сельсовет </w:t>
      </w:r>
      <w:proofErr w:type="spellStart"/>
      <w:r>
        <w:t>Новосергиевского</w:t>
      </w:r>
      <w:proofErr w:type="spellEnd"/>
      <w:r>
        <w:t xml:space="preserve"> района Оренбургской области. Совет депутатов муниципального образования </w:t>
      </w:r>
      <w:proofErr w:type="spellStart"/>
      <w:r>
        <w:t>Мустаевский</w:t>
      </w:r>
      <w:proofErr w:type="spellEnd"/>
      <w:r>
        <w:t xml:space="preserve"> сельсовет </w:t>
      </w:r>
      <w:proofErr w:type="spellStart"/>
      <w:r>
        <w:t>Новосергиевского</w:t>
      </w:r>
      <w:proofErr w:type="spellEnd"/>
      <w:r>
        <w:t xml:space="preserve"> района Оренбургской области</w:t>
      </w:r>
    </w:p>
    <w:p w:rsidR="00387775" w:rsidRDefault="00387775" w:rsidP="005A55AE">
      <w:pPr>
        <w:pStyle w:val="ConsPlusNormal"/>
        <w:ind w:firstLine="540"/>
        <w:jc w:val="both"/>
      </w:pPr>
      <w:r>
        <w:t>РЕШИЛ:</w:t>
      </w:r>
    </w:p>
    <w:p w:rsidR="00387775" w:rsidRDefault="00387775" w:rsidP="005A55AE">
      <w:pPr>
        <w:pStyle w:val="ConsPlusNormal"/>
        <w:jc w:val="both"/>
      </w:pPr>
    </w:p>
    <w:p w:rsidR="00387775" w:rsidRDefault="00387775" w:rsidP="005A55AE">
      <w:pPr>
        <w:pStyle w:val="ConsPlusNormal"/>
        <w:ind w:firstLine="540"/>
        <w:jc w:val="both"/>
      </w:pPr>
      <w:r>
        <w:t xml:space="preserve">1. Утвердить </w:t>
      </w:r>
      <w:hyperlink w:anchor="Par48" w:history="1">
        <w:r>
          <w:rPr>
            <w:color w:val="0000FF"/>
          </w:rPr>
          <w:t>Положение</w:t>
        </w:r>
      </w:hyperlink>
      <w:r>
        <w:t xml:space="preserve"> "О порядке осуществления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proofErr w:type="spellStart"/>
      <w:r>
        <w:t>Мустаевский</w:t>
      </w:r>
      <w:proofErr w:type="spellEnd"/>
      <w:r>
        <w:t xml:space="preserve"> сельсовет </w:t>
      </w:r>
      <w:proofErr w:type="spellStart"/>
      <w:r>
        <w:t>Новосергиевского</w:t>
      </w:r>
      <w:proofErr w:type="spellEnd"/>
      <w:r>
        <w:t xml:space="preserve"> района Оренбургской области согласно приложению.</w:t>
      </w:r>
    </w:p>
    <w:p w:rsidR="00387775" w:rsidRDefault="00387775" w:rsidP="005A55AE">
      <w:pPr>
        <w:pStyle w:val="ConsPlusNormal"/>
        <w:jc w:val="both"/>
      </w:pPr>
    </w:p>
    <w:p w:rsidR="00387775" w:rsidRDefault="00387775" w:rsidP="005A55AE">
      <w:pPr>
        <w:pStyle w:val="ConsPlusNormal"/>
        <w:ind w:firstLine="540"/>
        <w:jc w:val="both"/>
      </w:pPr>
      <w:r>
        <w:t xml:space="preserve">2. Признать утратившим силу решение Совета депутатов муниципального </w:t>
      </w:r>
      <w:proofErr w:type="gramStart"/>
      <w:r>
        <w:t xml:space="preserve">образования  </w:t>
      </w:r>
      <w:proofErr w:type="spellStart"/>
      <w:r>
        <w:t>Мустаевский</w:t>
      </w:r>
      <w:proofErr w:type="spellEnd"/>
      <w:proofErr w:type="gramEnd"/>
      <w:r>
        <w:t xml:space="preserve"> сельсовет </w:t>
      </w:r>
      <w:proofErr w:type="spellStart"/>
      <w:r>
        <w:t>Новосергиевского</w:t>
      </w:r>
      <w:proofErr w:type="spellEnd"/>
      <w:r>
        <w:t xml:space="preserve"> района Оренбургской области  "Об утверждении Положения "О порядке осуществления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proofErr w:type="spellStart"/>
      <w:r>
        <w:t>Мустаевский</w:t>
      </w:r>
      <w:proofErr w:type="spellEnd"/>
      <w:r>
        <w:t xml:space="preserve"> сельсовет </w:t>
      </w:r>
      <w:proofErr w:type="spellStart"/>
      <w:r>
        <w:t>Новосергиевского</w:t>
      </w:r>
      <w:proofErr w:type="spellEnd"/>
      <w:r>
        <w:t xml:space="preserve"> района Оренбургской области.</w:t>
      </w:r>
    </w:p>
    <w:p w:rsidR="00387775" w:rsidRDefault="00387775" w:rsidP="005A55AE">
      <w:pPr>
        <w:pStyle w:val="ConsPlusNormal"/>
        <w:jc w:val="both"/>
      </w:pPr>
    </w:p>
    <w:p w:rsidR="00387775" w:rsidRDefault="00387775" w:rsidP="005A55AE">
      <w:pPr>
        <w:pStyle w:val="ConsPlusNormal"/>
        <w:ind w:firstLine="540"/>
        <w:jc w:val="both"/>
      </w:pPr>
      <w:r>
        <w:t>3. Установить, что решение вступает в силу после официального опубликования (обнародования).</w:t>
      </w:r>
    </w:p>
    <w:p w:rsidR="00387775" w:rsidRDefault="00387775" w:rsidP="005A55AE">
      <w:pPr>
        <w:pStyle w:val="ConsPlusNormal"/>
        <w:jc w:val="both"/>
      </w:pPr>
    </w:p>
    <w:p w:rsidR="00387775" w:rsidRDefault="00387775" w:rsidP="005A55AE">
      <w:pPr>
        <w:pStyle w:val="ConsPlusNormal"/>
        <w:ind w:firstLine="540"/>
        <w:jc w:val="both"/>
      </w:pPr>
      <w:r>
        <w:t>4.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нормативно-правовых актов.</w:t>
      </w:r>
    </w:p>
    <w:p w:rsidR="00387775" w:rsidRDefault="00387775" w:rsidP="005A55AE">
      <w:pPr>
        <w:pStyle w:val="ConsPlusNormal"/>
        <w:jc w:val="both"/>
      </w:pPr>
    </w:p>
    <w:p w:rsidR="00387775" w:rsidRDefault="00387775" w:rsidP="005A55AE">
      <w:pPr>
        <w:pStyle w:val="ConsPlusNormal"/>
        <w:ind w:firstLine="540"/>
        <w:jc w:val="both"/>
      </w:pPr>
      <w:r>
        <w:t>5. Возложить контроль за исполнением данного решения на депутатскую комиссию.</w:t>
      </w: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CC30FC">
      <w:pPr>
        <w:pStyle w:val="ConsPlusNormal"/>
      </w:pPr>
      <w:r>
        <w:t>Глава</w:t>
      </w:r>
    </w:p>
    <w:p w:rsidR="00387775" w:rsidRDefault="00387775" w:rsidP="00CC30FC">
      <w:pPr>
        <w:pStyle w:val="ConsPlusNormal"/>
      </w:pPr>
      <w:r>
        <w:t xml:space="preserve">муниципального образования                                                                                            А.Ю. </w:t>
      </w:r>
      <w:proofErr w:type="spellStart"/>
      <w:r>
        <w:t>Студенихин</w:t>
      </w:r>
      <w:proofErr w:type="spellEnd"/>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right"/>
        <w:outlineLvl w:val="0"/>
      </w:pPr>
      <w:r>
        <w:t>Приложение</w:t>
      </w:r>
    </w:p>
    <w:p w:rsidR="00387775" w:rsidRDefault="00387775" w:rsidP="005A55AE">
      <w:pPr>
        <w:pStyle w:val="ConsPlusNormal"/>
        <w:jc w:val="right"/>
      </w:pPr>
      <w:r>
        <w:t>к решению</w:t>
      </w:r>
    </w:p>
    <w:p w:rsidR="00387775" w:rsidRDefault="00387775" w:rsidP="005A55AE">
      <w:pPr>
        <w:pStyle w:val="ConsPlusNormal"/>
        <w:jc w:val="right"/>
      </w:pPr>
      <w:r>
        <w:t>Совета депутатов</w:t>
      </w:r>
    </w:p>
    <w:p w:rsidR="00387775" w:rsidRDefault="00387775" w:rsidP="005A55AE">
      <w:pPr>
        <w:pStyle w:val="ConsPlusNormal"/>
        <w:jc w:val="right"/>
      </w:pPr>
      <w:r>
        <w:t>муниципального образования</w:t>
      </w:r>
    </w:p>
    <w:p w:rsidR="00387775" w:rsidRDefault="00387775" w:rsidP="005A55AE">
      <w:pPr>
        <w:pStyle w:val="ConsPlusNormal"/>
        <w:jc w:val="right"/>
      </w:pPr>
      <w:r>
        <w:t xml:space="preserve"> </w:t>
      </w:r>
      <w:proofErr w:type="spellStart"/>
      <w:r>
        <w:t>Мустаевский</w:t>
      </w:r>
      <w:proofErr w:type="spellEnd"/>
      <w:r>
        <w:t xml:space="preserve"> сельсовет</w:t>
      </w:r>
    </w:p>
    <w:p w:rsidR="00387775" w:rsidRDefault="00387775" w:rsidP="005A55AE">
      <w:pPr>
        <w:pStyle w:val="ConsPlusNormal"/>
        <w:jc w:val="right"/>
      </w:pPr>
      <w:r>
        <w:t>Оренбургской области</w:t>
      </w:r>
    </w:p>
    <w:p w:rsidR="00387775" w:rsidRDefault="00387775" w:rsidP="005A55AE">
      <w:pPr>
        <w:pStyle w:val="ConsPlusNormal"/>
        <w:jc w:val="right"/>
      </w:pPr>
      <w:r>
        <w:t>от 10 ноября 2015 г. N 4/4</w:t>
      </w:r>
    </w:p>
    <w:p w:rsidR="00387775" w:rsidRDefault="00387775" w:rsidP="005A55AE">
      <w:pPr>
        <w:pStyle w:val="ConsPlusNormal"/>
        <w:jc w:val="both"/>
      </w:pPr>
    </w:p>
    <w:p w:rsidR="00387775" w:rsidRDefault="00387775" w:rsidP="005A55AE">
      <w:pPr>
        <w:pStyle w:val="ConsPlusNormal"/>
        <w:jc w:val="center"/>
        <w:rPr>
          <w:b/>
          <w:bCs/>
        </w:rPr>
      </w:pPr>
      <w:bookmarkStart w:id="1" w:name="Par48"/>
      <w:bookmarkEnd w:id="1"/>
      <w:r>
        <w:rPr>
          <w:b/>
          <w:bCs/>
        </w:rPr>
        <w:t>Положение</w:t>
      </w:r>
    </w:p>
    <w:p w:rsidR="00387775" w:rsidRDefault="00387775" w:rsidP="005A55AE">
      <w:pPr>
        <w:pStyle w:val="ConsPlusNormal"/>
        <w:jc w:val="center"/>
        <w:rPr>
          <w:b/>
          <w:bCs/>
        </w:rPr>
      </w:pPr>
      <w:r>
        <w:rPr>
          <w:b/>
          <w:bCs/>
        </w:rPr>
        <w:t>"О порядке осуществления контроля за использованием</w:t>
      </w:r>
    </w:p>
    <w:p w:rsidR="00387775" w:rsidRDefault="00387775" w:rsidP="005A55AE">
      <w:pPr>
        <w:pStyle w:val="ConsPlusNormal"/>
        <w:jc w:val="center"/>
        <w:rPr>
          <w:b/>
          <w:bCs/>
        </w:rPr>
      </w:pPr>
      <w:r>
        <w:rPr>
          <w:b/>
          <w:bCs/>
        </w:rPr>
        <w:t>и охраной недр при добыче общераспространенных полезных</w:t>
      </w:r>
    </w:p>
    <w:p w:rsidR="00387775" w:rsidRDefault="00387775" w:rsidP="005A55AE">
      <w:pPr>
        <w:pStyle w:val="ConsPlusNormal"/>
        <w:jc w:val="center"/>
        <w:rPr>
          <w:b/>
          <w:bCs/>
        </w:rPr>
      </w:pPr>
      <w:r>
        <w:rPr>
          <w:b/>
          <w:bCs/>
        </w:rPr>
        <w:t>ископаемых, а также при строительстве подземных сооружений,</w:t>
      </w:r>
    </w:p>
    <w:p w:rsidR="00387775" w:rsidRDefault="00387775" w:rsidP="005A55AE">
      <w:pPr>
        <w:pStyle w:val="ConsPlusNormal"/>
        <w:jc w:val="center"/>
        <w:rPr>
          <w:b/>
          <w:bCs/>
        </w:rPr>
      </w:pPr>
      <w:r>
        <w:rPr>
          <w:b/>
          <w:bCs/>
        </w:rPr>
        <w:t>не связанных с добычей полезных ископаемых,</w:t>
      </w:r>
    </w:p>
    <w:p w:rsidR="00387775" w:rsidRDefault="00387775" w:rsidP="005A55AE">
      <w:pPr>
        <w:pStyle w:val="ConsPlusNormal"/>
        <w:jc w:val="center"/>
        <w:rPr>
          <w:b/>
          <w:bCs/>
        </w:rPr>
      </w:pPr>
      <w:r>
        <w:rPr>
          <w:b/>
          <w:bCs/>
        </w:rPr>
        <w:t xml:space="preserve">на </w:t>
      </w:r>
      <w:proofErr w:type="gramStart"/>
      <w:r>
        <w:rPr>
          <w:b/>
          <w:bCs/>
        </w:rPr>
        <w:t>территории  МО</w:t>
      </w:r>
      <w:proofErr w:type="gramEnd"/>
      <w:r>
        <w:rPr>
          <w:b/>
          <w:bCs/>
        </w:rPr>
        <w:t xml:space="preserve"> </w:t>
      </w:r>
      <w:proofErr w:type="spellStart"/>
      <w:r>
        <w:rPr>
          <w:b/>
          <w:bCs/>
        </w:rPr>
        <w:t>Мустаевский</w:t>
      </w:r>
      <w:proofErr w:type="spellEnd"/>
      <w:r>
        <w:rPr>
          <w:b/>
          <w:bCs/>
        </w:rPr>
        <w:t xml:space="preserve"> сельсовет"</w:t>
      </w:r>
    </w:p>
    <w:p w:rsidR="00387775" w:rsidRDefault="00387775" w:rsidP="005A55AE">
      <w:pPr>
        <w:pStyle w:val="ConsPlusNormal"/>
        <w:jc w:val="both"/>
      </w:pPr>
    </w:p>
    <w:p w:rsidR="00387775" w:rsidRDefault="00387775" w:rsidP="005A55AE">
      <w:pPr>
        <w:pStyle w:val="ConsPlusNormal"/>
        <w:jc w:val="center"/>
        <w:outlineLvl w:val="1"/>
      </w:pPr>
      <w:r>
        <w:t>1. Общие положения</w:t>
      </w:r>
    </w:p>
    <w:p w:rsidR="00387775" w:rsidRDefault="00387775" w:rsidP="005A55AE">
      <w:pPr>
        <w:pStyle w:val="ConsPlusNormal"/>
        <w:jc w:val="both"/>
      </w:pPr>
    </w:p>
    <w:p w:rsidR="00387775" w:rsidRDefault="00387775" w:rsidP="005A55AE">
      <w:pPr>
        <w:pStyle w:val="ConsPlusNormal"/>
        <w:ind w:firstLine="540"/>
        <w:jc w:val="both"/>
      </w:pPr>
      <w:r>
        <w:t xml:space="preserve">1.1. Настоящее Положение разработано в соответствии с </w:t>
      </w:r>
      <w:hyperlink r:id="rId9" w:history="1">
        <w:r>
          <w:rPr>
            <w:color w:val="0000FF"/>
          </w:rPr>
          <w:t>Законом</w:t>
        </w:r>
      </w:hyperlink>
      <w:r>
        <w:t xml:space="preserve"> Российской Федерации от 21.02.1992 N 2395-1 "О недрах", Федеральным </w:t>
      </w:r>
      <w:hyperlink r:id="rId10"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Pr>
            <w:color w:val="0000FF"/>
          </w:rPr>
          <w:t>Уставом</w:t>
        </w:r>
      </w:hyperlink>
      <w:r>
        <w:t xml:space="preserve"> муниципального образования  </w:t>
      </w:r>
      <w:proofErr w:type="spellStart"/>
      <w:r>
        <w:t>Мустаевский</w:t>
      </w:r>
      <w:proofErr w:type="spellEnd"/>
      <w:r>
        <w:t xml:space="preserve"> сельсовет </w:t>
      </w:r>
      <w:proofErr w:type="spellStart"/>
      <w:r>
        <w:t>Новосергиевского</w:t>
      </w:r>
      <w:proofErr w:type="spellEnd"/>
      <w:r>
        <w:t xml:space="preserve"> района Оренбургской области </w:t>
      </w:r>
    </w:p>
    <w:p w:rsidR="00387775" w:rsidRDefault="00387775" w:rsidP="005A55AE">
      <w:pPr>
        <w:pStyle w:val="ConsPlusNormal"/>
        <w:ind w:firstLine="540"/>
        <w:jc w:val="both"/>
      </w:pPr>
      <w:r>
        <w:t>1.2. Настоящее Положение устанавливает порядок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87775" w:rsidRDefault="00387775" w:rsidP="005A55AE">
      <w:pPr>
        <w:pStyle w:val="ConsPlusNormal"/>
        <w:ind w:firstLine="540"/>
        <w:jc w:val="both"/>
      </w:pPr>
      <w:r>
        <w:t xml:space="preserve">1.3. Настоящее Положение распространяется на охрану недр при добыче общераспространенных полезных ископаемых, а также при строительстве подземных сооружений, не связанных с добычей полезных ископаемых, юридическими лицами, индивидуальными предпринимателями (далее - пользователи недр) в границах муниципального </w:t>
      </w:r>
      <w:proofErr w:type="gramStart"/>
      <w:r>
        <w:t xml:space="preserve">образования  </w:t>
      </w:r>
      <w:proofErr w:type="spellStart"/>
      <w:r>
        <w:t>Мустаевский</w:t>
      </w:r>
      <w:proofErr w:type="spellEnd"/>
      <w:proofErr w:type="gramEnd"/>
      <w:r>
        <w:t xml:space="preserve"> сельсовет </w:t>
      </w:r>
      <w:proofErr w:type="spellStart"/>
      <w:r>
        <w:t>Новосергиевского</w:t>
      </w:r>
      <w:proofErr w:type="spellEnd"/>
      <w:r>
        <w:t xml:space="preserve"> района Оренбургской области .</w:t>
      </w:r>
    </w:p>
    <w:p w:rsidR="00387775" w:rsidRDefault="00387775" w:rsidP="005A55AE">
      <w:pPr>
        <w:pStyle w:val="ConsPlusNormal"/>
        <w:jc w:val="center"/>
        <w:outlineLvl w:val="1"/>
      </w:pPr>
      <w:r>
        <w:t>Официально уполномоченные органы и должностные лица,</w:t>
      </w:r>
    </w:p>
    <w:p w:rsidR="00387775" w:rsidRDefault="00387775" w:rsidP="005A55AE">
      <w:pPr>
        <w:pStyle w:val="ConsPlusNormal"/>
        <w:jc w:val="center"/>
      </w:pPr>
      <w:r>
        <w:t>осуществляющие муниципальный контроль за охраной недр</w:t>
      </w:r>
    </w:p>
    <w:p w:rsidR="00387775" w:rsidRDefault="00387775" w:rsidP="005A55AE">
      <w:pPr>
        <w:pStyle w:val="ConsPlusNormal"/>
        <w:jc w:val="both"/>
      </w:pPr>
    </w:p>
    <w:p w:rsidR="00387775" w:rsidRDefault="00387775" w:rsidP="005A55AE">
      <w:pPr>
        <w:pStyle w:val="ConsPlusNormal"/>
        <w:ind w:firstLine="540"/>
        <w:jc w:val="both"/>
      </w:pPr>
      <w:r>
        <w:t xml:space="preserve">2.1. Муниципальный контроль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осуществляет администрация муниципального </w:t>
      </w:r>
      <w:proofErr w:type="gramStart"/>
      <w:r>
        <w:t xml:space="preserve">образования  </w:t>
      </w:r>
      <w:proofErr w:type="spellStart"/>
      <w:r>
        <w:t>Мустаевский</w:t>
      </w:r>
      <w:proofErr w:type="spellEnd"/>
      <w:proofErr w:type="gramEnd"/>
      <w:r>
        <w:t xml:space="preserve"> сельсовет </w:t>
      </w:r>
      <w:proofErr w:type="spellStart"/>
      <w:r>
        <w:t>Новосергиевского</w:t>
      </w:r>
      <w:proofErr w:type="spellEnd"/>
      <w:r>
        <w:t xml:space="preserve"> района Оренбургской области.</w:t>
      </w:r>
    </w:p>
    <w:p w:rsidR="00387775" w:rsidRDefault="00387775" w:rsidP="005A55AE">
      <w:pPr>
        <w:pStyle w:val="ConsPlusNormal"/>
        <w:ind w:firstLine="540"/>
        <w:jc w:val="both"/>
      </w:pPr>
      <w:r>
        <w:t xml:space="preserve">2.2. Муниципальными инспекторами муниципального </w:t>
      </w:r>
      <w:proofErr w:type="gramStart"/>
      <w:r>
        <w:t xml:space="preserve">образования  </w:t>
      </w:r>
      <w:proofErr w:type="spellStart"/>
      <w:r>
        <w:t>Мустаевский</w:t>
      </w:r>
      <w:proofErr w:type="spellEnd"/>
      <w:proofErr w:type="gramEnd"/>
      <w:r>
        <w:t xml:space="preserve"> сельсовет </w:t>
      </w:r>
      <w:proofErr w:type="spellStart"/>
      <w:r>
        <w:t>Новосергиевского</w:t>
      </w:r>
      <w:proofErr w:type="spellEnd"/>
      <w:r>
        <w:t xml:space="preserve"> района Оренбургской области по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t>Мустаевский</w:t>
      </w:r>
      <w:proofErr w:type="spellEnd"/>
      <w:r>
        <w:t xml:space="preserve"> сельсовет </w:t>
      </w:r>
      <w:proofErr w:type="spellStart"/>
      <w:r>
        <w:t>Новосергиевского</w:t>
      </w:r>
      <w:proofErr w:type="spellEnd"/>
      <w:r>
        <w:t xml:space="preserve"> района Оренбургской области являются должностные лица, назначаемые главой района.</w:t>
      </w:r>
    </w:p>
    <w:p w:rsidR="00387775" w:rsidRDefault="00387775" w:rsidP="005A55AE">
      <w:pPr>
        <w:pStyle w:val="ConsPlusNormal"/>
        <w:jc w:val="both"/>
      </w:pPr>
    </w:p>
    <w:p w:rsidR="00387775" w:rsidRDefault="00387775" w:rsidP="005A55AE">
      <w:pPr>
        <w:pStyle w:val="ConsPlusNormal"/>
        <w:jc w:val="center"/>
        <w:outlineLvl w:val="1"/>
      </w:pPr>
      <w:r>
        <w:t>3. Функции инспекторов по муниципальному контролю</w:t>
      </w:r>
    </w:p>
    <w:p w:rsidR="00387775" w:rsidRDefault="00387775" w:rsidP="005A55AE">
      <w:pPr>
        <w:pStyle w:val="ConsPlusNormal"/>
        <w:jc w:val="center"/>
      </w:pPr>
      <w:r>
        <w:t>по использованию и охране недр при добыче</w:t>
      </w:r>
    </w:p>
    <w:p w:rsidR="00387775" w:rsidRDefault="00387775" w:rsidP="005A55AE">
      <w:pPr>
        <w:pStyle w:val="ConsPlusNormal"/>
        <w:jc w:val="center"/>
      </w:pPr>
      <w:r>
        <w:t>общераспространенных полезных ископаемых, а также</w:t>
      </w:r>
    </w:p>
    <w:p w:rsidR="00387775" w:rsidRDefault="00387775" w:rsidP="005A55AE">
      <w:pPr>
        <w:pStyle w:val="ConsPlusNormal"/>
        <w:jc w:val="center"/>
      </w:pPr>
      <w:r>
        <w:t>при строительстве подземных сооружений, не связанных</w:t>
      </w:r>
    </w:p>
    <w:p w:rsidR="00387775" w:rsidRDefault="00387775" w:rsidP="005A55AE">
      <w:pPr>
        <w:pStyle w:val="ConsPlusNormal"/>
        <w:jc w:val="center"/>
      </w:pPr>
      <w:r>
        <w:t>с добычей полезных ископаемых, на территории</w:t>
      </w:r>
    </w:p>
    <w:p w:rsidR="00387775" w:rsidRDefault="00387775" w:rsidP="005A55AE">
      <w:pPr>
        <w:pStyle w:val="ConsPlusNormal"/>
        <w:jc w:val="center"/>
      </w:pPr>
      <w:r>
        <w:t xml:space="preserve"> </w:t>
      </w:r>
      <w:proofErr w:type="spellStart"/>
      <w:r>
        <w:t>Мустаевский</w:t>
      </w:r>
      <w:proofErr w:type="spellEnd"/>
      <w:r>
        <w:t xml:space="preserve"> сельсовет </w:t>
      </w:r>
      <w:proofErr w:type="spellStart"/>
      <w:r>
        <w:t>Новосергиевского</w:t>
      </w:r>
      <w:proofErr w:type="spellEnd"/>
      <w:r>
        <w:t xml:space="preserve"> района Оренбургской области.</w:t>
      </w:r>
    </w:p>
    <w:p w:rsidR="00387775" w:rsidRDefault="00387775" w:rsidP="005A55AE">
      <w:pPr>
        <w:pStyle w:val="ConsPlusNormal"/>
        <w:jc w:val="both"/>
      </w:pPr>
    </w:p>
    <w:p w:rsidR="00387775" w:rsidRDefault="00387775" w:rsidP="005A55AE">
      <w:pPr>
        <w:pStyle w:val="ConsPlusNormal"/>
        <w:ind w:firstLine="540"/>
        <w:jc w:val="both"/>
      </w:pPr>
      <w:r>
        <w:t xml:space="preserve">3.1. В своей деятельности муниципальные инспектора должны руководствоваться </w:t>
      </w:r>
      <w:hyperlink r:id="rId12" w:history="1">
        <w:r>
          <w:rPr>
            <w:color w:val="0000FF"/>
          </w:rPr>
          <w:t>Конституцией</w:t>
        </w:r>
      </w:hyperlink>
      <w:r>
        <w:t xml:space="preserve"> Российской Федерации, </w:t>
      </w:r>
      <w:hyperlink r:id="rId13" w:history="1">
        <w:r>
          <w:rPr>
            <w:color w:val="0000FF"/>
          </w:rPr>
          <w:t>Законом</w:t>
        </w:r>
      </w:hyperlink>
      <w:r>
        <w:t xml:space="preserve"> Российской Федерации от 21.02.1992 N 2395-1 "О недрах", Земельным </w:t>
      </w:r>
      <w:hyperlink r:id="rId14" w:history="1">
        <w:r>
          <w:rPr>
            <w:color w:val="0000FF"/>
          </w:rPr>
          <w:t>кодексом</w:t>
        </w:r>
      </w:hyperlink>
      <w:r>
        <w:t xml:space="preserve"> РФ, постановлениями и распоряжениями Правительства Российской Федерации, законами Оренбургской области, постановлениями Правительства Оренбургской области, правовыми актами органов местного самоуправления муниципального образования </w:t>
      </w:r>
      <w:proofErr w:type="spellStart"/>
      <w:r>
        <w:t>Мустаевский</w:t>
      </w:r>
      <w:proofErr w:type="spellEnd"/>
      <w:r>
        <w:t xml:space="preserve"> сельсовет </w:t>
      </w:r>
      <w:proofErr w:type="spellStart"/>
      <w:r>
        <w:t>Новосергиевского</w:t>
      </w:r>
      <w:proofErr w:type="spellEnd"/>
      <w:r>
        <w:t xml:space="preserve"> района Оренбургской области и настоящим Положением.</w:t>
      </w:r>
    </w:p>
    <w:p w:rsidR="00387775" w:rsidRDefault="00387775" w:rsidP="005A55AE">
      <w:pPr>
        <w:pStyle w:val="ConsPlusNormal"/>
        <w:ind w:firstLine="540"/>
        <w:jc w:val="both"/>
      </w:pPr>
      <w:r>
        <w:lastRenderedPageBreak/>
        <w:t xml:space="preserve">3.2. Муниципальные инспектора осуществляют свою деятельность во взаимодействии с Министерством природных ресурсов, экологии и имущественных отношений по Оренбургской области (далее по тексту - Министерство) органами государственного контроля </w:t>
      </w:r>
      <w:proofErr w:type="spellStart"/>
      <w:r>
        <w:t>Росреестра</w:t>
      </w:r>
      <w:proofErr w:type="spellEnd"/>
      <w:r>
        <w:t xml:space="preserve">, </w:t>
      </w:r>
      <w:proofErr w:type="spellStart"/>
      <w:r>
        <w:t>Россельхознадзора</w:t>
      </w:r>
      <w:proofErr w:type="spellEnd"/>
      <w:r>
        <w:t xml:space="preserve">, </w:t>
      </w:r>
      <w:proofErr w:type="spellStart"/>
      <w:r>
        <w:t>Росприроднадзора</w:t>
      </w:r>
      <w:proofErr w:type="spellEnd"/>
      <w:r>
        <w:t xml:space="preserve">, с Советом депутатов муниципального </w:t>
      </w:r>
      <w:proofErr w:type="gramStart"/>
      <w:r>
        <w:t xml:space="preserve">образования  </w:t>
      </w:r>
      <w:proofErr w:type="spellStart"/>
      <w:r>
        <w:t>Мустаевский</w:t>
      </w:r>
      <w:proofErr w:type="spellEnd"/>
      <w:proofErr w:type="gramEnd"/>
      <w:r>
        <w:t xml:space="preserve"> сельсовет </w:t>
      </w:r>
      <w:proofErr w:type="spellStart"/>
      <w:r>
        <w:t>Новосергиевского</w:t>
      </w:r>
      <w:proofErr w:type="spellEnd"/>
      <w:r>
        <w:t xml:space="preserve"> района Оренбургской области органами местного самоуправления .</w:t>
      </w:r>
    </w:p>
    <w:p w:rsidR="00387775" w:rsidRDefault="00387775" w:rsidP="005A55AE">
      <w:pPr>
        <w:pStyle w:val="ConsPlusNormal"/>
        <w:ind w:firstLine="540"/>
        <w:jc w:val="both"/>
      </w:pPr>
      <w:r>
        <w:t>3.3. Должностные лица, являющиеся муниципальными инспекторами, используют бланки документов администрации.</w:t>
      </w:r>
    </w:p>
    <w:p w:rsidR="00387775" w:rsidRDefault="00387775" w:rsidP="005A55AE">
      <w:pPr>
        <w:pStyle w:val="ConsPlusNormal"/>
        <w:ind w:firstLine="540"/>
        <w:jc w:val="both"/>
      </w:pPr>
      <w:r>
        <w:t>3.4. Должностные лица, являющиеся муниципальными инспекторами по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проводят проверки соблюдения юридическими и физическими лицами требований законодательства о недрах и закрепляют результаты проверки актами проверки соблюдения пользователями недр обязательных требований по рациональному использованию и охране недр.</w:t>
      </w:r>
    </w:p>
    <w:p w:rsidR="00387775" w:rsidRDefault="00387775" w:rsidP="005A55AE">
      <w:pPr>
        <w:pStyle w:val="ConsPlusNormal"/>
        <w:jc w:val="both"/>
      </w:pPr>
    </w:p>
    <w:p w:rsidR="00387775" w:rsidRDefault="00387775" w:rsidP="005A55AE">
      <w:pPr>
        <w:pStyle w:val="ConsPlusNormal"/>
        <w:jc w:val="center"/>
        <w:outlineLvl w:val="1"/>
      </w:pPr>
      <w:r>
        <w:t>4. Порядок проведения проверок по муниципальному контролю</w:t>
      </w:r>
    </w:p>
    <w:p w:rsidR="00387775" w:rsidRDefault="00387775" w:rsidP="005A55AE">
      <w:pPr>
        <w:pStyle w:val="ConsPlusNormal"/>
        <w:jc w:val="center"/>
      </w:pPr>
      <w:r>
        <w:t>за охраной недр при добыче общераспространенных полезных</w:t>
      </w:r>
    </w:p>
    <w:p w:rsidR="00387775" w:rsidRDefault="00387775" w:rsidP="005A55AE">
      <w:pPr>
        <w:pStyle w:val="ConsPlusNormal"/>
        <w:jc w:val="center"/>
      </w:pPr>
      <w:r>
        <w:t>ископаемых, а также при строительстве подземных сооружений,</w:t>
      </w:r>
    </w:p>
    <w:p w:rsidR="00387775" w:rsidRDefault="00387775" w:rsidP="005A55AE">
      <w:pPr>
        <w:pStyle w:val="ConsPlusNormal"/>
        <w:jc w:val="center"/>
      </w:pPr>
      <w:r>
        <w:t>не связанных с добычей полезных ископаемых</w:t>
      </w:r>
    </w:p>
    <w:p w:rsidR="00387775" w:rsidRDefault="00387775" w:rsidP="005A55AE">
      <w:pPr>
        <w:pStyle w:val="ConsPlusNormal"/>
        <w:jc w:val="both"/>
      </w:pPr>
    </w:p>
    <w:p w:rsidR="00387775" w:rsidRDefault="00387775" w:rsidP="005A55AE">
      <w:pPr>
        <w:pStyle w:val="ConsPlusNormal"/>
        <w:ind w:firstLine="540"/>
        <w:jc w:val="both"/>
      </w:pPr>
      <w:r>
        <w:t>4.1. Проверки, проводимые должностными лицами, осуществляющими муниципальный контроль, могут быть плановыми и внеплановыми.</w:t>
      </w:r>
    </w:p>
    <w:p w:rsidR="00387775" w:rsidRDefault="00387775" w:rsidP="005A55AE">
      <w:pPr>
        <w:pStyle w:val="ConsPlusNormal"/>
        <w:ind w:firstLine="540"/>
        <w:jc w:val="both"/>
      </w:pPr>
      <w:r>
        <w:t xml:space="preserve">4.2. Проверки проводятся на основании распоряжения главы района о проведении проверки соблюдения пользователями недр обязательных требований по геологическому изучению, рациональному использованию и охране недр </w:t>
      </w:r>
      <w:hyperlink w:anchor="Par181" w:history="1">
        <w:r>
          <w:rPr>
            <w:color w:val="0000FF"/>
          </w:rPr>
          <w:t>(Приложение N 1)</w:t>
        </w:r>
      </w:hyperlink>
      <w:r>
        <w:t>.</w:t>
      </w:r>
    </w:p>
    <w:p w:rsidR="00387775" w:rsidRDefault="00387775" w:rsidP="005A55AE">
      <w:pPr>
        <w:pStyle w:val="ConsPlusNormal"/>
        <w:ind w:firstLine="540"/>
        <w:jc w:val="both"/>
      </w:pPr>
      <w:r>
        <w:t>4.3. Распоряжение о проведении проверки содержит:</w:t>
      </w:r>
    </w:p>
    <w:p w:rsidR="00387775" w:rsidRDefault="00387775" w:rsidP="005A55AE">
      <w:pPr>
        <w:pStyle w:val="ConsPlusNormal"/>
        <w:ind w:firstLine="540"/>
        <w:jc w:val="both"/>
      </w:pPr>
      <w:r>
        <w:t>4.3.1. Наименование органа муниципального контроля;</w:t>
      </w:r>
    </w:p>
    <w:p w:rsidR="00387775" w:rsidRDefault="00387775" w:rsidP="005A55AE">
      <w:pPr>
        <w:pStyle w:val="ConsPlusNormal"/>
        <w:ind w:firstLine="540"/>
        <w:jc w:val="both"/>
      </w:pPr>
      <w:r>
        <w:t>4.3.2.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87775" w:rsidRDefault="00387775" w:rsidP="005A55AE">
      <w:pPr>
        <w:pStyle w:val="ConsPlusNormal"/>
        <w:ind w:firstLine="540"/>
        <w:jc w:val="both"/>
      </w:pPr>
      <w:r>
        <w:t>4.3.3.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387775" w:rsidRDefault="00387775" w:rsidP="005A55AE">
      <w:pPr>
        <w:pStyle w:val="ConsPlusNormal"/>
        <w:ind w:firstLine="540"/>
        <w:jc w:val="both"/>
      </w:pPr>
      <w:r>
        <w:t>4.3.4. Цели, задачи, предмет проверки и срок ее проведения;</w:t>
      </w:r>
    </w:p>
    <w:p w:rsidR="00387775" w:rsidRDefault="00387775" w:rsidP="005A55AE">
      <w:pPr>
        <w:pStyle w:val="ConsPlusNormal"/>
        <w:ind w:firstLine="540"/>
        <w:jc w:val="both"/>
      </w:pPr>
      <w:r>
        <w:t>4.3.5.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387775" w:rsidRDefault="00387775" w:rsidP="005A55AE">
      <w:pPr>
        <w:pStyle w:val="ConsPlusNormal"/>
        <w:ind w:firstLine="540"/>
        <w:jc w:val="both"/>
      </w:pPr>
      <w:r>
        <w:t>4.3.6. Сроки проведения и перечень мероприятий по контролю, необходимые для достижения целей и задач проведения проверки;</w:t>
      </w:r>
    </w:p>
    <w:p w:rsidR="00387775" w:rsidRDefault="00387775" w:rsidP="005A55AE">
      <w:pPr>
        <w:pStyle w:val="ConsPlusNormal"/>
        <w:ind w:firstLine="540"/>
        <w:jc w:val="both"/>
      </w:pPr>
      <w:r>
        <w:t>4.3.7. Перечень административных регламентов по осуществлению муниципального контроля;</w:t>
      </w:r>
    </w:p>
    <w:p w:rsidR="00387775" w:rsidRDefault="00387775" w:rsidP="005A55AE">
      <w:pPr>
        <w:pStyle w:val="ConsPlusNormal"/>
        <w:ind w:firstLine="540"/>
        <w:jc w:val="both"/>
      </w:pPr>
      <w:r>
        <w:t>4.3.8.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87775" w:rsidRDefault="00387775" w:rsidP="005A55AE">
      <w:pPr>
        <w:pStyle w:val="ConsPlusNormal"/>
        <w:ind w:firstLine="540"/>
        <w:jc w:val="both"/>
      </w:pPr>
      <w:r>
        <w:t>4.3.9. Даты начала и окончания проведения проверки.</w:t>
      </w:r>
    </w:p>
    <w:p w:rsidR="00387775" w:rsidRDefault="00387775" w:rsidP="005A55AE">
      <w:pPr>
        <w:pStyle w:val="ConsPlusNormal"/>
        <w:ind w:firstLine="540"/>
        <w:jc w:val="both"/>
      </w:pPr>
      <w:r>
        <w:t>4.4. Подготовка проекта распоряжения о проведении проверки осуществляется должностным лицом, ответственным за проведение проверки.</w:t>
      </w:r>
    </w:p>
    <w:p w:rsidR="00387775" w:rsidRDefault="00387775" w:rsidP="005A55AE">
      <w:pPr>
        <w:pStyle w:val="ConsPlusNormal"/>
        <w:ind w:firstLine="540"/>
        <w:jc w:val="both"/>
      </w:pPr>
      <w:r>
        <w:t>4.5. Срок проведения проверки</w:t>
      </w:r>
    </w:p>
    <w:p w:rsidR="00387775" w:rsidRDefault="00387775" w:rsidP="005A55AE">
      <w:pPr>
        <w:pStyle w:val="ConsPlusNormal"/>
        <w:ind w:firstLine="540"/>
        <w:jc w:val="both"/>
      </w:pPr>
      <w:r>
        <w:t>4.5.1. Срок проведения каждой из проверок не может превышать двадцать рабочих дней.</w:t>
      </w:r>
    </w:p>
    <w:p w:rsidR="00387775" w:rsidRDefault="00387775" w:rsidP="005A55AE">
      <w:pPr>
        <w:pStyle w:val="ConsPlusNormal"/>
        <w:ind w:firstLine="540"/>
        <w:jc w:val="both"/>
      </w:pPr>
      <w:r>
        <w:t xml:space="preserve">4.5.2.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387775" w:rsidRDefault="00387775" w:rsidP="005A55AE">
      <w:pPr>
        <w:pStyle w:val="ConsPlusNormal"/>
        <w:ind w:firstLine="540"/>
        <w:jc w:val="both"/>
      </w:pPr>
      <w:r>
        <w:t xml:space="preserve">4.5.3.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t>микропредприятий</w:t>
      </w:r>
      <w:proofErr w:type="spellEnd"/>
      <w:r>
        <w:t xml:space="preserve"> не более чем на пятнадцать часов.</w:t>
      </w:r>
    </w:p>
    <w:p w:rsidR="00387775" w:rsidRDefault="00387775" w:rsidP="005A55AE">
      <w:pPr>
        <w:pStyle w:val="ConsPlusNormal"/>
        <w:ind w:firstLine="540"/>
        <w:jc w:val="both"/>
      </w:pPr>
      <w:r>
        <w:t>4.5.4.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387775" w:rsidRDefault="00387775" w:rsidP="005A55AE">
      <w:pPr>
        <w:pStyle w:val="ConsPlusNormal"/>
        <w:ind w:firstLine="540"/>
        <w:jc w:val="both"/>
      </w:pPr>
      <w:r>
        <w:lastRenderedPageBreak/>
        <w:t>4.6. При продлении срока проверки на основании мотивированного предложения должностного лица, осуществляющего муниципальный контроль, подготавливаются изменения в распоряжение о проведении проверки в части продления срока проведения проверки. Изменение в распоряжение в части продления срока проведения проверки вносятся до окончания срока проверки, определенного распоряжением о проведении проверки.</w:t>
      </w:r>
    </w:p>
    <w:p w:rsidR="00387775" w:rsidRDefault="00387775" w:rsidP="005A55AE">
      <w:pPr>
        <w:pStyle w:val="ConsPlusNormal"/>
        <w:ind w:firstLine="540"/>
        <w:jc w:val="both"/>
      </w:pPr>
      <w:r>
        <w:t>4.7. Копия распоряжения о проведении проверки одновременно с удостоверением муниципального инспектора предъявляются должностным лицом, осуществляющим муниципальный контроль, руководителю или представителю пользователя недр, в отношении которого проводится проверка.</w:t>
      </w:r>
    </w:p>
    <w:p w:rsidR="00387775" w:rsidRDefault="00387775" w:rsidP="005A55AE">
      <w:pPr>
        <w:pStyle w:val="ConsPlusNormal"/>
        <w:ind w:firstLine="540"/>
        <w:jc w:val="both"/>
      </w:pPr>
      <w:r>
        <w:t>4.8. При проведении проверок должностным лицом, осуществляющим муниципальный контроль, для изучения и анализа запрашиваются у пользователя недр следующие документы:</w:t>
      </w:r>
    </w:p>
    <w:p w:rsidR="00387775" w:rsidRDefault="00387775" w:rsidP="005A55AE">
      <w:pPr>
        <w:pStyle w:val="ConsPlusNormal"/>
        <w:ind w:firstLine="540"/>
        <w:jc w:val="both"/>
      </w:pPr>
      <w:r>
        <w:t>4.8.1. лицензия на пользование недрами (заверенная копия);</w:t>
      </w:r>
    </w:p>
    <w:p w:rsidR="00387775" w:rsidRDefault="00387775" w:rsidP="005A55AE">
      <w:pPr>
        <w:pStyle w:val="ConsPlusNormal"/>
        <w:ind w:firstLine="540"/>
        <w:jc w:val="both"/>
      </w:pPr>
      <w:r>
        <w:t>4.8.2. Устав и учредительные документы пользователя недр, в отношении которого проводится проверка;</w:t>
      </w:r>
    </w:p>
    <w:p w:rsidR="00387775" w:rsidRDefault="00387775" w:rsidP="005A55AE">
      <w:pPr>
        <w:pStyle w:val="ConsPlusNormal"/>
        <w:ind w:firstLine="540"/>
        <w:jc w:val="both"/>
      </w:pPr>
      <w:r>
        <w:t>4.8.3. доверенность уполномоченного должностного лица, представляющего законные интересы пользователя недр, в отношении которого проводится проверка, в случае отсутствия руководителя пользователя недр;</w:t>
      </w:r>
    </w:p>
    <w:p w:rsidR="00387775" w:rsidRDefault="00387775" w:rsidP="005A55AE">
      <w:pPr>
        <w:pStyle w:val="ConsPlusNormal"/>
        <w:ind w:firstLine="540"/>
        <w:jc w:val="both"/>
      </w:pPr>
      <w:r>
        <w:t>4.8.4. лицензии на виды деятельности, связанные с пользованием недрами;</w:t>
      </w:r>
    </w:p>
    <w:p w:rsidR="00387775" w:rsidRDefault="00387775" w:rsidP="005A55AE">
      <w:pPr>
        <w:pStyle w:val="ConsPlusNormal"/>
        <w:ind w:firstLine="540"/>
        <w:jc w:val="both"/>
      </w:pPr>
      <w:r>
        <w:t>4.8.5. договоры подряда на выполнение работ, связанных с пользованием недрами (в случае если к выполнению отдельных работ пользователь недр привлекает на их основании иные организации);</w:t>
      </w:r>
    </w:p>
    <w:p w:rsidR="00387775" w:rsidRDefault="00387775" w:rsidP="005A55AE">
      <w:pPr>
        <w:pStyle w:val="ConsPlusNormal"/>
        <w:ind w:firstLine="540"/>
        <w:jc w:val="both"/>
      </w:pPr>
      <w:r>
        <w:t xml:space="preserve">4.8.6. протоколы Государственной комиссии по запасам полезных ископаемых </w:t>
      </w:r>
      <w:proofErr w:type="spellStart"/>
      <w:r>
        <w:t>Роснедра</w:t>
      </w:r>
      <w:proofErr w:type="spellEnd"/>
      <w:r>
        <w:t xml:space="preserve"> (территориальной комиссии по запасам полезных ископаемых);</w:t>
      </w:r>
    </w:p>
    <w:p w:rsidR="00387775" w:rsidRDefault="00387775" w:rsidP="005A55AE">
      <w:pPr>
        <w:pStyle w:val="ConsPlusNormal"/>
        <w:ind w:firstLine="540"/>
        <w:jc w:val="both"/>
      </w:pPr>
      <w:r>
        <w:t>4.8.7. документ, удостоверяющий предоставление в пользование земельного участка;</w:t>
      </w:r>
    </w:p>
    <w:p w:rsidR="00387775" w:rsidRDefault="00387775" w:rsidP="005A55AE">
      <w:pPr>
        <w:pStyle w:val="ConsPlusNormal"/>
        <w:ind w:firstLine="540"/>
        <w:jc w:val="both"/>
      </w:pPr>
      <w:r>
        <w:t>4.8.8. горноотводный акт;</w:t>
      </w:r>
    </w:p>
    <w:p w:rsidR="00387775" w:rsidRDefault="00387775" w:rsidP="005A55AE">
      <w:pPr>
        <w:pStyle w:val="ConsPlusNormal"/>
        <w:ind w:firstLine="540"/>
        <w:jc w:val="both"/>
      </w:pPr>
      <w:r>
        <w:t>4.8.9. документы об уплате платежей, налогов, подтверждение налогового органа;</w:t>
      </w:r>
    </w:p>
    <w:p w:rsidR="00387775" w:rsidRDefault="00387775" w:rsidP="005A55AE">
      <w:pPr>
        <w:pStyle w:val="ConsPlusNormal"/>
        <w:ind w:firstLine="540"/>
        <w:jc w:val="both"/>
      </w:pPr>
      <w:r>
        <w:t>4.8.10. акты о ликвидации или консервации опасных производственных объектов, связанных с пользованием недрами;</w:t>
      </w:r>
    </w:p>
    <w:p w:rsidR="00387775" w:rsidRDefault="00387775" w:rsidP="005A55AE">
      <w:pPr>
        <w:pStyle w:val="ConsPlusNormal"/>
        <w:ind w:firstLine="540"/>
        <w:jc w:val="both"/>
      </w:pPr>
      <w:r>
        <w:t>4.8.11. согласованные и утвержденные в установленном порядке технические (технологические) проекты, планы и схемы развития горных работ;</w:t>
      </w:r>
    </w:p>
    <w:p w:rsidR="00387775" w:rsidRDefault="00387775" w:rsidP="005A55AE">
      <w:pPr>
        <w:pStyle w:val="ConsPlusNormal"/>
        <w:ind w:firstLine="540"/>
        <w:jc w:val="both"/>
      </w:pPr>
      <w:r>
        <w:t>4.8.12. разрешения на создание, эксплуатацию и использование искусственных островов, сооружений и установок, проведение буровых работ, связанных с геологическим изучением, поиском, разведкой и разработкой минеральных ресурсов.</w:t>
      </w:r>
    </w:p>
    <w:p w:rsidR="00387775" w:rsidRDefault="00387775" w:rsidP="005A55AE">
      <w:pPr>
        <w:pStyle w:val="ConsPlusNormal"/>
        <w:ind w:firstLine="540"/>
        <w:jc w:val="both"/>
      </w:pPr>
      <w:r>
        <w:t>4.9. В ходе проверки у пользователя недр запрашиваются необходимые справки и разъяснения по вопросам, относящимся к предмету проводимой проверки.</w:t>
      </w:r>
    </w:p>
    <w:p w:rsidR="00387775" w:rsidRDefault="00387775" w:rsidP="005A55AE">
      <w:pPr>
        <w:pStyle w:val="ConsPlusNormal"/>
        <w:ind w:firstLine="540"/>
        <w:jc w:val="both"/>
      </w:pPr>
      <w:r>
        <w:t>4.10. Плановые проверки в отношении пользователя недр проводятся не более чем один раз в три года.</w:t>
      </w:r>
    </w:p>
    <w:p w:rsidR="00387775" w:rsidRDefault="00387775" w:rsidP="005A55AE">
      <w:pPr>
        <w:pStyle w:val="ConsPlusNormal"/>
        <w:ind w:firstLine="540"/>
        <w:jc w:val="both"/>
      </w:pPr>
      <w:r>
        <w:t>В случае если пользователь недр является субъектом малого предпринимательства, то проверка в его отношении проводится не ранее, чем через три года с момента его государственной регистрации.</w:t>
      </w:r>
    </w:p>
    <w:p w:rsidR="00387775" w:rsidRDefault="00387775" w:rsidP="005A55AE">
      <w:pPr>
        <w:pStyle w:val="ConsPlusNormal"/>
        <w:ind w:firstLine="540"/>
        <w:jc w:val="both"/>
      </w:pPr>
      <w:r>
        <w:t>4.11. О проведении плановой проверки пользователь недр уведомляется в письменной форме не позднее чем в течение трех рабочих дней до начала ее проведения посредством направления копии распоряжения заказным почтовым отправлением с уведомлением о вручении или иным доступным способом.</w:t>
      </w:r>
    </w:p>
    <w:p w:rsidR="00387775" w:rsidRDefault="00387775" w:rsidP="005A55AE">
      <w:pPr>
        <w:pStyle w:val="ConsPlusNormal"/>
        <w:ind w:firstLine="540"/>
        <w:jc w:val="both"/>
      </w:pPr>
      <w:r>
        <w:t xml:space="preserve">4.12. Плановые проверки проводятся в соответствии с ежегодными планами работы. Ежегодные планы работ утверждаются главой района в порядке, установленном Федеральным </w:t>
      </w:r>
      <w:hyperlink r:id="rId15"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7775" w:rsidRDefault="00387775" w:rsidP="005A55AE">
      <w:pPr>
        <w:pStyle w:val="ConsPlusNormal"/>
        <w:ind w:firstLine="540"/>
        <w:jc w:val="both"/>
      </w:pPr>
      <w:r>
        <w:t>4.13. В ежегодных планах работ указываются:</w:t>
      </w:r>
    </w:p>
    <w:p w:rsidR="00387775" w:rsidRDefault="00387775" w:rsidP="005A55AE">
      <w:pPr>
        <w:pStyle w:val="ConsPlusNormal"/>
        <w:ind w:firstLine="540"/>
        <w:jc w:val="both"/>
      </w:pPr>
      <w:r>
        <w:t>4.13.1.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387775" w:rsidRDefault="00387775" w:rsidP="005A55AE">
      <w:pPr>
        <w:pStyle w:val="ConsPlusNormal"/>
        <w:ind w:firstLine="540"/>
        <w:jc w:val="both"/>
      </w:pPr>
      <w:r>
        <w:t>4.13.2. Цель и основание проведения каждой плановой проверки;</w:t>
      </w:r>
    </w:p>
    <w:p w:rsidR="00387775" w:rsidRDefault="00387775" w:rsidP="005A55AE">
      <w:pPr>
        <w:pStyle w:val="ConsPlusNormal"/>
        <w:ind w:firstLine="540"/>
        <w:jc w:val="both"/>
      </w:pPr>
      <w:r>
        <w:t>4.13.3. Дата начала и сроки проведения каждой плановой проверки;</w:t>
      </w:r>
    </w:p>
    <w:p w:rsidR="00387775" w:rsidRDefault="00387775" w:rsidP="005A55AE">
      <w:pPr>
        <w:pStyle w:val="ConsPlusNormal"/>
        <w:ind w:firstLine="540"/>
        <w:jc w:val="both"/>
      </w:pPr>
      <w:r>
        <w:t>4.13.4.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указывается наименование всех участвующих в такой проверке органов.</w:t>
      </w:r>
    </w:p>
    <w:p w:rsidR="00387775" w:rsidRDefault="00387775" w:rsidP="005A55AE">
      <w:pPr>
        <w:pStyle w:val="ConsPlusNormal"/>
        <w:ind w:firstLine="540"/>
        <w:jc w:val="both"/>
      </w:pPr>
      <w:r>
        <w:t>4.14. Основанием для включения плановой проверки в ежегодный план проведения плановых проверок является истечение трех лет со дня:</w:t>
      </w:r>
    </w:p>
    <w:p w:rsidR="00387775" w:rsidRDefault="00387775" w:rsidP="005A55AE">
      <w:pPr>
        <w:pStyle w:val="ConsPlusNormal"/>
        <w:ind w:firstLine="540"/>
        <w:jc w:val="both"/>
      </w:pPr>
      <w:r>
        <w:lastRenderedPageBreak/>
        <w:t>4.14.1. государственной регистрации юридического лица, индивидуального предпринимателя;</w:t>
      </w:r>
    </w:p>
    <w:p w:rsidR="00387775" w:rsidRDefault="00387775" w:rsidP="005A55AE">
      <w:pPr>
        <w:pStyle w:val="ConsPlusNormal"/>
        <w:ind w:firstLine="540"/>
        <w:jc w:val="both"/>
      </w:pPr>
      <w:r>
        <w:t>4.14.2. окончания проведения последней плановой проверки юридического лица, индивидуального предпринимателя;</w:t>
      </w:r>
    </w:p>
    <w:p w:rsidR="00387775" w:rsidRDefault="00387775" w:rsidP="005A55AE">
      <w:pPr>
        <w:pStyle w:val="ConsPlusNormal"/>
        <w:ind w:firstLine="540"/>
        <w:jc w:val="both"/>
      </w:pPr>
      <w:r>
        <w:t>4.14.3.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87775" w:rsidRDefault="00387775" w:rsidP="005A55AE">
      <w:pPr>
        <w:pStyle w:val="ConsPlusNormal"/>
        <w:jc w:val="both"/>
      </w:pPr>
    </w:p>
    <w:p w:rsidR="00387775" w:rsidRDefault="00387775" w:rsidP="005A55AE">
      <w:pPr>
        <w:pStyle w:val="ConsPlusNormal"/>
        <w:jc w:val="center"/>
        <w:outlineLvl w:val="1"/>
      </w:pPr>
      <w:r>
        <w:t>5. Проведение внеплановых проверок</w:t>
      </w:r>
    </w:p>
    <w:p w:rsidR="00387775" w:rsidRDefault="00387775" w:rsidP="005A55AE">
      <w:pPr>
        <w:pStyle w:val="ConsPlusNormal"/>
        <w:jc w:val="both"/>
      </w:pPr>
    </w:p>
    <w:p w:rsidR="00387775" w:rsidRDefault="00387775" w:rsidP="005A55AE">
      <w:pPr>
        <w:pStyle w:val="ConsPlusNormal"/>
        <w:ind w:firstLine="540"/>
        <w:jc w:val="both"/>
      </w:pPr>
      <w:bookmarkStart w:id="2" w:name="Par134"/>
      <w:bookmarkEnd w:id="2"/>
      <w:r>
        <w:t>5.1. Основанием для проведения внеплановой проверки является:</w:t>
      </w:r>
    </w:p>
    <w:p w:rsidR="00387775" w:rsidRDefault="00387775" w:rsidP="005A55AE">
      <w:pPr>
        <w:pStyle w:val="ConsPlusNormal"/>
        <w:ind w:firstLine="540"/>
        <w:jc w:val="both"/>
      </w:pPr>
      <w:r>
        <w:t>5.1.1.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87775" w:rsidRDefault="00387775" w:rsidP="005A55AE">
      <w:pPr>
        <w:pStyle w:val="ConsPlusNormal"/>
        <w:ind w:firstLine="540"/>
        <w:jc w:val="both"/>
      </w:pPr>
      <w:r>
        <w:t>5.1.2. поступление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387775" w:rsidRDefault="00387775" w:rsidP="005A55AE">
      <w:pPr>
        <w:pStyle w:val="ConsPlusNormal"/>
        <w:ind w:firstLine="540"/>
        <w:jc w:val="both"/>
      </w:pPr>
      <w:r>
        <w:t>5.1.2.1. возникновение угрозы причинения вреда жизни, здоровью граждан, вреда животным, растениям, окружающей среде, объектам культурного наследия, безопасности государства, а также угрозы чрезвычайных ситуаций природного и техногенного характера;</w:t>
      </w:r>
    </w:p>
    <w:p w:rsidR="00387775" w:rsidRDefault="00387775" w:rsidP="005A55AE">
      <w:pPr>
        <w:pStyle w:val="ConsPlusNormal"/>
        <w:ind w:firstLine="540"/>
        <w:jc w:val="both"/>
      </w:pPr>
      <w:r>
        <w:t>5.1.2.2. причинение вреда жизни, здоровью граждан, вреда животным, растениям, окружающей среде, объектам культурного наследия, безопасности государства, а также возникновение чрезвычайных ситуаций природного и техногенного характера;</w:t>
      </w:r>
    </w:p>
    <w:p w:rsidR="00387775" w:rsidRDefault="00387775" w:rsidP="005A55AE">
      <w:pPr>
        <w:pStyle w:val="ConsPlusNormal"/>
        <w:ind w:firstLine="540"/>
        <w:jc w:val="both"/>
      </w:pPr>
      <w:r>
        <w:t>5.1.2.3. нарушение прав потребителей (в случае обращения граждан, права которых нарушены);</w:t>
      </w:r>
    </w:p>
    <w:p w:rsidR="00387775" w:rsidRDefault="00387775" w:rsidP="005A55AE">
      <w:pPr>
        <w:pStyle w:val="ConsPlusNormal"/>
        <w:ind w:firstLine="540"/>
        <w:jc w:val="both"/>
      </w:pPr>
      <w:r>
        <w:t>5.1.2.4.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87775" w:rsidRDefault="00387775" w:rsidP="005A55AE">
      <w:pPr>
        <w:pStyle w:val="ConsPlusNormal"/>
        <w:ind w:firstLine="540"/>
        <w:jc w:val="both"/>
      </w:pPr>
      <w: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ar134" w:history="1">
        <w:r>
          <w:rPr>
            <w:color w:val="0000FF"/>
          </w:rPr>
          <w:t>пункте 5.1</w:t>
        </w:r>
      </w:hyperlink>
      <w:r>
        <w:t xml:space="preserve"> настоящего Положения, не могут служить основанием для проведения внеплановой проверки.</w:t>
      </w:r>
    </w:p>
    <w:p w:rsidR="00387775" w:rsidRDefault="00387775" w:rsidP="005A55AE">
      <w:pPr>
        <w:pStyle w:val="ConsPlusNormal"/>
        <w:ind w:firstLine="540"/>
        <w:jc w:val="both"/>
      </w:pPr>
      <w:r>
        <w:t xml:space="preserve">Внеплановые проверки проводятся в порядке, установленном Федеральным </w:t>
      </w:r>
      <w:hyperlink r:id="rId16"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7775" w:rsidRDefault="00387775" w:rsidP="005A55AE">
      <w:pPr>
        <w:pStyle w:val="ConsPlusNormal"/>
        <w:jc w:val="both"/>
      </w:pPr>
    </w:p>
    <w:p w:rsidR="00387775" w:rsidRDefault="00387775" w:rsidP="005A55AE">
      <w:pPr>
        <w:pStyle w:val="ConsPlusNormal"/>
        <w:jc w:val="center"/>
        <w:outlineLvl w:val="1"/>
      </w:pPr>
      <w:r>
        <w:t>6. Порядок оформления результатов проверок</w:t>
      </w:r>
    </w:p>
    <w:p w:rsidR="00387775" w:rsidRDefault="00387775" w:rsidP="005A55AE">
      <w:pPr>
        <w:pStyle w:val="ConsPlusNormal"/>
        <w:jc w:val="both"/>
      </w:pPr>
    </w:p>
    <w:p w:rsidR="00387775" w:rsidRDefault="00387775" w:rsidP="005A55AE">
      <w:pPr>
        <w:pStyle w:val="ConsPlusNormal"/>
        <w:ind w:firstLine="540"/>
        <w:jc w:val="both"/>
      </w:pPr>
      <w:r>
        <w:t>6.1. По результатам проверки должностными лицами, осуществляющими муниципальный контроль, составляется акт по установленной форме в двух экземплярах. Типовая форма акта проверки устанавливается уполномоченным Правительством РФ федеральным органом исполнительной власти.</w:t>
      </w:r>
    </w:p>
    <w:p w:rsidR="00387775" w:rsidRDefault="00387775" w:rsidP="005A55AE">
      <w:pPr>
        <w:pStyle w:val="ConsPlusNormal"/>
        <w:ind w:firstLine="540"/>
        <w:jc w:val="both"/>
      </w:pPr>
      <w:r>
        <w:t>6.2. В акте проверки указываются:</w:t>
      </w:r>
    </w:p>
    <w:p w:rsidR="00387775" w:rsidRDefault="00387775" w:rsidP="005A55AE">
      <w:pPr>
        <w:pStyle w:val="ConsPlusNormal"/>
        <w:ind w:firstLine="540"/>
        <w:jc w:val="both"/>
      </w:pPr>
      <w:r>
        <w:t>6.2.1. дата, время, место составления акта проверки:</w:t>
      </w:r>
    </w:p>
    <w:p w:rsidR="00387775" w:rsidRDefault="00387775" w:rsidP="005A55AE">
      <w:pPr>
        <w:pStyle w:val="ConsPlusNormal"/>
        <w:ind w:firstLine="540"/>
        <w:jc w:val="both"/>
      </w:pPr>
      <w:r>
        <w:t>6.2.2. наименование органа муниципального контроля;</w:t>
      </w:r>
    </w:p>
    <w:p w:rsidR="00387775" w:rsidRDefault="00387775" w:rsidP="005A55AE">
      <w:pPr>
        <w:pStyle w:val="ConsPlusNormal"/>
        <w:ind w:firstLine="540"/>
        <w:jc w:val="both"/>
      </w:pPr>
      <w:r>
        <w:t>6.2.3. дата и номер распоряжения органа муниципального контроля;</w:t>
      </w:r>
    </w:p>
    <w:p w:rsidR="00387775" w:rsidRDefault="00387775" w:rsidP="005A55AE">
      <w:pPr>
        <w:pStyle w:val="ConsPlusNormal"/>
        <w:ind w:firstLine="540"/>
        <w:jc w:val="both"/>
      </w:pPr>
      <w:r>
        <w:t>6.2.4. фамилии, имена, отчества и должности должностного лица или должностных лиц, проводивших проверку;</w:t>
      </w:r>
    </w:p>
    <w:p w:rsidR="00387775" w:rsidRDefault="00387775" w:rsidP="005A55AE">
      <w:pPr>
        <w:pStyle w:val="ConsPlusNormal"/>
        <w:ind w:firstLine="540"/>
        <w:jc w:val="both"/>
      </w:pPr>
      <w:r>
        <w:t>6.2.5. 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87775" w:rsidRDefault="00387775" w:rsidP="005A55AE">
      <w:pPr>
        <w:pStyle w:val="ConsPlusNormal"/>
        <w:ind w:firstLine="540"/>
        <w:jc w:val="both"/>
      </w:pPr>
      <w:r>
        <w:t>6.2.6. дата, время, продолжительность и место проведения проверки;</w:t>
      </w:r>
    </w:p>
    <w:p w:rsidR="00387775" w:rsidRDefault="00387775" w:rsidP="005A55AE">
      <w:pPr>
        <w:pStyle w:val="ConsPlusNormal"/>
        <w:ind w:firstLine="540"/>
        <w:jc w:val="both"/>
      </w:pPr>
      <w:r>
        <w:t>6.2.7.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87775" w:rsidRDefault="00387775" w:rsidP="005A55AE">
      <w:pPr>
        <w:pStyle w:val="ConsPlusNormal"/>
        <w:ind w:firstLine="540"/>
        <w:jc w:val="both"/>
      </w:pPr>
      <w:r>
        <w:t xml:space="preserve">6.2.8. сведения об ознакомлении или отказе в ознакомлении с актом проверки руководителя, иного должностного лица,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w:t>
      </w:r>
      <w:r>
        <w:lastRenderedPageBreak/>
        <w:t>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 юридического лица, индивидуального предпринимателя указанного журнала;</w:t>
      </w:r>
    </w:p>
    <w:p w:rsidR="00387775" w:rsidRDefault="00387775" w:rsidP="005A55AE">
      <w:pPr>
        <w:pStyle w:val="ConsPlusNormal"/>
        <w:ind w:firstLine="540"/>
        <w:jc w:val="both"/>
      </w:pPr>
      <w:r>
        <w:t>6.2.9. подписи должностного лица или должностных лиц, проводивших проверку.</w:t>
      </w:r>
    </w:p>
    <w:p w:rsidR="00387775" w:rsidRDefault="00387775" w:rsidP="005A55AE">
      <w:pPr>
        <w:pStyle w:val="ConsPlusNormal"/>
        <w:ind w:firstLine="540"/>
        <w:jc w:val="both"/>
      </w:pPr>
      <w:r>
        <w:t>6.3. При проведении проверки совместно с иными контрольными органами акт проверки подписывается также представителями указанных контрольных органов.</w:t>
      </w:r>
    </w:p>
    <w:p w:rsidR="00387775" w:rsidRDefault="00387775" w:rsidP="005A55AE">
      <w:pPr>
        <w:pStyle w:val="ConsPlusNormal"/>
        <w:ind w:firstLine="540"/>
        <w:jc w:val="both"/>
      </w:pPr>
      <w:r>
        <w:t>6.4. Акт проверки оформляется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87775" w:rsidRDefault="00387775" w:rsidP="005A55AE">
      <w:pPr>
        <w:pStyle w:val="ConsPlusNormal"/>
        <w:ind w:firstLine="540"/>
        <w:jc w:val="both"/>
      </w:pPr>
      <w:r>
        <w:t>В случае если для составления акта проверки требуется дополнительное изучение документов, акт проверки составляется в срок, не превышающий трех рабочих дней после завершения мероприятий по контролю.</w:t>
      </w:r>
    </w:p>
    <w:p w:rsidR="00387775" w:rsidRDefault="00387775" w:rsidP="005A55AE">
      <w:pPr>
        <w:pStyle w:val="ConsPlusNormal"/>
        <w:ind w:firstLine="540"/>
        <w:jc w:val="both"/>
      </w:pPr>
      <w:r>
        <w:t>6.5.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87775" w:rsidRDefault="00387775" w:rsidP="005A55AE">
      <w:pPr>
        <w:pStyle w:val="ConsPlusNormal"/>
        <w:ind w:firstLine="540"/>
        <w:jc w:val="both"/>
      </w:pPr>
      <w:r>
        <w:t>6.6. 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87775" w:rsidRDefault="00387775" w:rsidP="005A55AE">
      <w:pPr>
        <w:pStyle w:val="ConsPlusNormal"/>
        <w:ind w:firstLine="540"/>
        <w:jc w:val="both"/>
      </w:pPr>
      <w:r>
        <w:t>6.7. При выявлении в ходе проверки нарушений требований федеральных законов, иных нормативных правовых актов Российской Федерации, связанных с геологическим изучением, рациональным использованием и охраной недр, за которые предусмотрена административная ответственность, и при отсутствии необходимости проведения административного расследования должностным лицом, осуществляющим муниципальный контроль, направляется акт проверки в течение десяти рабочих дней в уполномоченные органы.</w:t>
      </w: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right"/>
        <w:outlineLvl w:val="1"/>
      </w:pPr>
      <w:r>
        <w:t>Приложение</w:t>
      </w:r>
    </w:p>
    <w:p w:rsidR="00387775" w:rsidRDefault="00387775" w:rsidP="005A55AE">
      <w:pPr>
        <w:pStyle w:val="ConsPlusNormal"/>
        <w:jc w:val="right"/>
      </w:pPr>
      <w:r>
        <w:t>к приложению</w:t>
      </w:r>
    </w:p>
    <w:p w:rsidR="00387775" w:rsidRDefault="00387775" w:rsidP="005A55AE">
      <w:pPr>
        <w:pStyle w:val="ConsPlusNormal"/>
        <w:jc w:val="right"/>
      </w:pPr>
      <w:r>
        <w:t>к решению</w:t>
      </w:r>
    </w:p>
    <w:p w:rsidR="00387775" w:rsidRDefault="00387775" w:rsidP="005A55AE">
      <w:pPr>
        <w:pStyle w:val="ConsPlusNormal"/>
        <w:jc w:val="right"/>
      </w:pPr>
      <w:r>
        <w:t>Совета депутатов</w:t>
      </w:r>
    </w:p>
    <w:p w:rsidR="00387775" w:rsidRDefault="00387775" w:rsidP="005A55AE">
      <w:pPr>
        <w:pStyle w:val="ConsPlusNormal"/>
        <w:jc w:val="right"/>
      </w:pPr>
      <w:r>
        <w:t>муниципального образования</w:t>
      </w:r>
    </w:p>
    <w:p w:rsidR="00387775" w:rsidRDefault="00387775" w:rsidP="005A55AE">
      <w:pPr>
        <w:pStyle w:val="ConsPlusNormal"/>
        <w:jc w:val="right"/>
      </w:pPr>
      <w:proofErr w:type="spellStart"/>
      <w:r>
        <w:t>Мустаевский</w:t>
      </w:r>
      <w:proofErr w:type="spellEnd"/>
      <w:r>
        <w:t xml:space="preserve"> сельсовет</w:t>
      </w:r>
    </w:p>
    <w:p w:rsidR="00387775" w:rsidRDefault="00387775" w:rsidP="005A55AE">
      <w:pPr>
        <w:pStyle w:val="ConsPlusNormal"/>
        <w:jc w:val="right"/>
      </w:pPr>
      <w:r>
        <w:t>Оренбургской области</w:t>
      </w:r>
    </w:p>
    <w:p w:rsidR="00387775" w:rsidRDefault="00387775" w:rsidP="005A55AE">
      <w:pPr>
        <w:pStyle w:val="ConsPlusNormal"/>
        <w:jc w:val="right"/>
      </w:pPr>
      <w:r>
        <w:t>от 10 ноября 2015 г. N 4/4</w:t>
      </w:r>
    </w:p>
    <w:p w:rsidR="00387775" w:rsidRDefault="00387775" w:rsidP="005A55AE">
      <w:pPr>
        <w:pStyle w:val="ConsPlusNormal"/>
        <w:jc w:val="both"/>
      </w:pPr>
    </w:p>
    <w:p w:rsidR="00387775" w:rsidRDefault="00387775" w:rsidP="005A55AE">
      <w:pPr>
        <w:pStyle w:val="ConsPlusNormal"/>
        <w:jc w:val="center"/>
      </w:pPr>
      <w:r>
        <w:t>АДМИНИСТРАЦИЯ</w:t>
      </w:r>
    </w:p>
    <w:p w:rsidR="00387775" w:rsidRDefault="00387775" w:rsidP="005A55AE">
      <w:pPr>
        <w:pStyle w:val="ConsPlusNormal"/>
        <w:jc w:val="center"/>
      </w:pPr>
      <w:r>
        <w:t>МУНИЦИПАЛЬНОГО ОБРАЗОВАНИЯ</w:t>
      </w:r>
    </w:p>
    <w:p w:rsidR="00387775" w:rsidRDefault="00387775" w:rsidP="005A55AE">
      <w:pPr>
        <w:pStyle w:val="ConsPlusNormal"/>
        <w:jc w:val="center"/>
      </w:pPr>
      <w:r>
        <w:t xml:space="preserve"> МУСТАЕВСКИЙ СЕЛЬСОВЕТ НОВОСЕРГИЕВСКОГО</w:t>
      </w:r>
    </w:p>
    <w:p w:rsidR="00387775" w:rsidRDefault="00387775" w:rsidP="005A55AE">
      <w:pPr>
        <w:pStyle w:val="ConsPlusNormal"/>
        <w:jc w:val="center"/>
      </w:pPr>
      <w:r>
        <w:t xml:space="preserve"> РАЙОНА ОРЕНБУРГСКОЙ ОБЛАСТИ</w:t>
      </w:r>
    </w:p>
    <w:p w:rsidR="00387775" w:rsidRDefault="00387775" w:rsidP="005A55AE">
      <w:pPr>
        <w:pStyle w:val="ConsPlusNormal"/>
        <w:jc w:val="both"/>
      </w:pPr>
    </w:p>
    <w:p w:rsidR="00387775" w:rsidRDefault="00387775" w:rsidP="005A55AE">
      <w:pPr>
        <w:pStyle w:val="ConsPlusNormal"/>
        <w:jc w:val="center"/>
      </w:pPr>
      <w:bookmarkStart w:id="3" w:name="Par181"/>
      <w:bookmarkEnd w:id="3"/>
      <w:r>
        <w:t>РАСПОРЯЖЕНИЕ</w:t>
      </w:r>
    </w:p>
    <w:p w:rsidR="00387775" w:rsidRDefault="00387775" w:rsidP="005A55AE">
      <w:pPr>
        <w:pStyle w:val="ConsPlusNormal"/>
        <w:jc w:val="both"/>
      </w:pPr>
    </w:p>
    <w:p w:rsidR="00387775" w:rsidRDefault="00387775" w:rsidP="005A55AE">
      <w:pPr>
        <w:pStyle w:val="ConsPlusNonformat"/>
        <w:jc w:val="both"/>
      </w:pPr>
      <w:r>
        <w:t xml:space="preserve">    _______________              ____________                  N ___________</w:t>
      </w:r>
    </w:p>
    <w:p w:rsidR="00387775" w:rsidRDefault="00387775" w:rsidP="005A55AE">
      <w:pPr>
        <w:pStyle w:val="ConsPlusNormal"/>
        <w:jc w:val="both"/>
      </w:pPr>
    </w:p>
    <w:p w:rsidR="00387775" w:rsidRDefault="00387775" w:rsidP="005A55AE">
      <w:pPr>
        <w:pStyle w:val="ConsPlusNormal"/>
        <w:jc w:val="center"/>
      </w:pPr>
      <w:r>
        <w:t>О проведении проверки соблюдения пользователями недр</w:t>
      </w:r>
    </w:p>
    <w:p w:rsidR="00387775" w:rsidRDefault="00387775" w:rsidP="005A55AE">
      <w:pPr>
        <w:pStyle w:val="ConsPlusNormal"/>
        <w:jc w:val="center"/>
      </w:pPr>
      <w:r>
        <w:t>обязательных требований по геологическому изучению,</w:t>
      </w:r>
    </w:p>
    <w:p w:rsidR="00387775" w:rsidRDefault="00387775" w:rsidP="005A55AE">
      <w:pPr>
        <w:pStyle w:val="ConsPlusNormal"/>
        <w:jc w:val="center"/>
      </w:pPr>
      <w:r>
        <w:t>рациональному использованию и охране недр</w:t>
      </w:r>
    </w:p>
    <w:p w:rsidR="00387775" w:rsidRDefault="00387775" w:rsidP="005A55AE">
      <w:pPr>
        <w:pStyle w:val="ConsPlusNormal"/>
        <w:jc w:val="both"/>
      </w:pPr>
    </w:p>
    <w:p w:rsidR="00387775" w:rsidRDefault="00387775" w:rsidP="005A55AE">
      <w:pPr>
        <w:pStyle w:val="ConsPlusNormal"/>
        <w:ind w:firstLine="540"/>
        <w:jc w:val="both"/>
      </w:pPr>
      <w:r>
        <w:t xml:space="preserve">Во исполнение </w:t>
      </w:r>
      <w:hyperlink r:id="rId17" w:history="1">
        <w:r>
          <w:rPr>
            <w:color w:val="0000FF"/>
          </w:rPr>
          <w:t>Закона</w:t>
        </w:r>
      </w:hyperlink>
      <w:r>
        <w:t xml:space="preserve"> Российской Федерации от 21.02.1992 N 2395-1 "О недрах", Федеральным </w:t>
      </w:r>
      <w:hyperlink r:id="rId18"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9" w:history="1">
        <w:r>
          <w:rPr>
            <w:color w:val="0000FF"/>
          </w:rPr>
          <w:t>Уставом</w:t>
        </w:r>
      </w:hyperlink>
      <w:r>
        <w:t xml:space="preserve"> муниципального образования  ______________ Оренбургской области и на основании представленных материалов</w:t>
      </w:r>
    </w:p>
    <w:p w:rsidR="00387775" w:rsidRDefault="00387775" w:rsidP="005A55AE">
      <w:pPr>
        <w:pStyle w:val="ConsPlusNonformat"/>
        <w:jc w:val="both"/>
      </w:pPr>
      <w:r>
        <w:t xml:space="preserve">    1. Направить __________________________________________________________</w:t>
      </w:r>
    </w:p>
    <w:p w:rsidR="00387775" w:rsidRDefault="00387775" w:rsidP="005A55AE">
      <w:pPr>
        <w:pStyle w:val="ConsPlusNonformat"/>
        <w:jc w:val="both"/>
      </w:pPr>
      <w:r>
        <w:t xml:space="preserve">                          (Ф.И.О. муниципального инспектора)</w:t>
      </w:r>
    </w:p>
    <w:p w:rsidR="00387775" w:rsidRDefault="00387775" w:rsidP="005A55AE">
      <w:pPr>
        <w:pStyle w:val="ConsPlusNonformat"/>
        <w:jc w:val="both"/>
      </w:pPr>
      <w:r>
        <w:t>членов комиссии:</w:t>
      </w:r>
    </w:p>
    <w:p w:rsidR="00387775" w:rsidRDefault="00387775" w:rsidP="005A55AE">
      <w:pPr>
        <w:pStyle w:val="ConsPlusNonformat"/>
        <w:jc w:val="both"/>
      </w:pPr>
      <w:r>
        <w:t>___________________________________________________________________________</w:t>
      </w:r>
    </w:p>
    <w:p w:rsidR="00387775" w:rsidRDefault="00387775" w:rsidP="005A55AE">
      <w:pPr>
        <w:pStyle w:val="ConsPlusNonformat"/>
        <w:jc w:val="both"/>
      </w:pPr>
      <w:r>
        <w:t>___________________________________________________________________________</w:t>
      </w:r>
    </w:p>
    <w:p w:rsidR="00387775" w:rsidRDefault="00387775" w:rsidP="005A55AE">
      <w:pPr>
        <w:pStyle w:val="ConsPlusNonformat"/>
        <w:jc w:val="both"/>
      </w:pPr>
      <w:proofErr w:type="gramStart"/>
      <w:r>
        <w:t>для  проведения</w:t>
      </w:r>
      <w:proofErr w:type="gramEnd"/>
      <w:r>
        <w:t xml:space="preserve">  проверки  по  соблюдению  пользователя  недр  обязательных</w:t>
      </w:r>
    </w:p>
    <w:p w:rsidR="00387775" w:rsidRDefault="00387775" w:rsidP="005A55AE">
      <w:pPr>
        <w:pStyle w:val="ConsPlusNonformat"/>
        <w:jc w:val="both"/>
      </w:pPr>
      <w:r>
        <w:t>требований по геологическому изучению, рациональному использованию и охране</w:t>
      </w:r>
    </w:p>
    <w:p w:rsidR="00387775" w:rsidRDefault="00387775" w:rsidP="005A55AE">
      <w:pPr>
        <w:pStyle w:val="ConsPlusNonformat"/>
        <w:jc w:val="both"/>
      </w:pPr>
      <w:r>
        <w:t>недр</w:t>
      </w:r>
    </w:p>
    <w:p w:rsidR="00387775" w:rsidRDefault="00387775" w:rsidP="005A55AE">
      <w:pPr>
        <w:pStyle w:val="ConsPlusNonformat"/>
        <w:jc w:val="both"/>
      </w:pPr>
      <w:r>
        <w:t>___________________________________________________________________________</w:t>
      </w:r>
    </w:p>
    <w:p w:rsidR="00387775" w:rsidRDefault="00387775" w:rsidP="005A55AE">
      <w:pPr>
        <w:pStyle w:val="ConsPlusNonformat"/>
        <w:jc w:val="both"/>
      </w:pPr>
      <w:r>
        <w:t xml:space="preserve"> (наименование юридического лица, Ф.И.О. индивидуального предпринимателя)</w:t>
      </w:r>
    </w:p>
    <w:p w:rsidR="00387775" w:rsidRDefault="00387775" w:rsidP="005A55AE">
      <w:pPr>
        <w:pStyle w:val="ConsPlusNonformat"/>
        <w:jc w:val="both"/>
      </w:pPr>
    </w:p>
    <w:p w:rsidR="00387775" w:rsidRDefault="00387775" w:rsidP="005A55AE">
      <w:pPr>
        <w:pStyle w:val="ConsPlusNonformat"/>
        <w:jc w:val="both"/>
      </w:pPr>
      <w:r>
        <w:t>цели, задачи и предмет проведения контрольной проверки: ___________________</w:t>
      </w:r>
    </w:p>
    <w:p w:rsidR="00387775" w:rsidRDefault="00387775" w:rsidP="005A55AE">
      <w:pPr>
        <w:pStyle w:val="ConsPlusNonformat"/>
        <w:jc w:val="both"/>
      </w:pPr>
      <w:r>
        <w:t>___________________________________________________________________________</w:t>
      </w:r>
    </w:p>
    <w:p w:rsidR="00387775" w:rsidRDefault="00387775" w:rsidP="005A55AE">
      <w:pPr>
        <w:pStyle w:val="ConsPlusNonformat"/>
        <w:jc w:val="both"/>
      </w:pPr>
      <w:r>
        <w:t>техническое задание на проведение контрольной проверки: ___________________</w:t>
      </w:r>
    </w:p>
    <w:p w:rsidR="00387775" w:rsidRDefault="00387775" w:rsidP="005A55AE">
      <w:pPr>
        <w:pStyle w:val="ConsPlusNonformat"/>
        <w:jc w:val="both"/>
      </w:pPr>
      <w:r>
        <w:lastRenderedPageBreak/>
        <w:t>___________________________________________________________________________</w:t>
      </w:r>
    </w:p>
    <w:p w:rsidR="00387775" w:rsidRDefault="00387775" w:rsidP="005A55AE">
      <w:pPr>
        <w:pStyle w:val="ConsPlusNonformat"/>
        <w:jc w:val="both"/>
      </w:pPr>
      <w:r>
        <w:t>Дата начала проверки "____" ________________ 20___ г.</w:t>
      </w:r>
    </w:p>
    <w:p w:rsidR="00387775" w:rsidRDefault="00387775" w:rsidP="005A55AE">
      <w:pPr>
        <w:pStyle w:val="ConsPlusNonformat"/>
        <w:jc w:val="both"/>
      </w:pPr>
      <w:r>
        <w:t>Дата окончания проверки "____" ______________ 20___ г.</w:t>
      </w:r>
    </w:p>
    <w:p w:rsidR="00387775" w:rsidRDefault="00387775" w:rsidP="005A55AE">
      <w:pPr>
        <w:pStyle w:val="ConsPlusNormal"/>
        <w:jc w:val="both"/>
      </w:pPr>
    </w:p>
    <w:p w:rsidR="00387775" w:rsidRDefault="00387775" w:rsidP="005A55AE">
      <w:pPr>
        <w:pStyle w:val="ConsPlusNormal"/>
        <w:pBdr>
          <w:top w:val="single" w:sz="6" w:space="0" w:color="auto"/>
        </w:pBdr>
        <w:spacing w:before="100" w:after="100"/>
        <w:jc w:val="both"/>
        <w:rPr>
          <w:sz w:val="2"/>
          <w:szCs w:val="2"/>
        </w:rPr>
      </w:pPr>
    </w:p>
    <w:p w:rsidR="00387775" w:rsidRDefault="00387775" w:rsidP="005A55AE">
      <w:pPr>
        <w:pStyle w:val="ConsPlusNormal"/>
        <w:ind w:firstLine="540"/>
        <w:jc w:val="both"/>
      </w:pPr>
      <w:proofErr w:type="spellStart"/>
      <w:r>
        <w:t>КонсультантПлюс</w:t>
      </w:r>
      <w:proofErr w:type="spellEnd"/>
      <w:r>
        <w:t>: примечание.</w:t>
      </w:r>
    </w:p>
    <w:p w:rsidR="00387775" w:rsidRDefault="00387775" w:rsidP="005A55AE">
      <w:pPr>
        <w:pStyle w:val="ConsPlusNormal"/>
        <w:ind w:firstLine="540"/>
        <w:jc w:val="both"/>
      </w:pPr>
      <w:r>
        <w:t>В официальном тексте документа, видимо, допущена опечатка: данный документ является распоряжением, а не постановлением.</w:t>
      </w:r>
    </w:p>
    <w:p w:rsidR="00387775" w:rsidRDefault="00387775" w:rsidP="005A55AE">
      <w:pPr>
        <w:pStyle w:val="ConsPlusNormal"/>
        <w:pBdr>
          <w:top w:val="single" w:sz="6" w:space="0" w:color="auto"/>
        </w:pBdr>
        <w:spacing w:before="100" w:after="100"/>
        <w:jc w:val="both"/>
        <w:rPr>
          <w:sz w:val="2"/>
          <w:szCs w:val="2"/>
        </w:rPr>
      </w:pPr>
    </w:p>
    <w:p w:rsidR="00387775" w:rsidRDefault="00387775" w:rsidP="005A55AE">
      <w:pPr>
        <w:pStyle w:val="ConsPlusNormal"/>
        <w:ind w:firstLine="540"/>
        <w:jc w:val="both"/>
      </w:pPr>
      <w:r>
        <w:t>2. Настоящее постановление вступает в законную силу после подписания.</w:t>
      </w:r>
    </w:p>
    <w:p w:rsidR="00387775" w:rsidRDefault="00387775" w:rsidP="005A55AE">
      <w:pPr>
        <w:pStyle w:val="ConsPlusNormal"/>
        <w:jc w:val="both"/>
      </w:pPr>
    </w:p>
    <w:p w:rsidR="00387775" w:rsidRDefault="00387775" w:rsidP="005A55AE">
      <w:pPr>
        <w:pStyle w:val="ConsPlusNormal"/>
        <w:ind w:firstLine="540"/>
        <w:jc w:val="both"/>
      </w:pPr>
      <w:r>
        <w:t>3. Контроль за исполнением настоящего постановления возложить на_____________________</w:t>
      </w:r>
    </w:p>
    <w:p w:rsidR="00387775" w:rsidRDefault="00387775" w:rsidP="005A55AE">
      <w:pPr>
        <w:pStyle w:val="ConsPlusNormal"/>
        <w:jc w:val="both"/>
      </w:pPr>
    </w:p>
    <w:p w:rsidR="00387775" w:rsidRDefault="00387775" w:rsidP="005A55AE">
      <w:pPr>
        <w:pStyle w:val="ConsPlusNormal"/>
        <w:jc w:val="both"/>
      </w:pPr>
    </w:p>
    <w:p w:rsidR="00387775" w:rsidRDefault="00387775" w:rsidP="005A55AE">
      <w:pPr>
        <w:pStyle w:val="ConsPlusNormal"/>
        <w:jc w:val="both"/>
      </w:pPr>
    </w:p>
    <w:p w:rsidR="00387775" w:rsidRDefault="00387775"/>
    <w:sectPr w:rsidR="00387775" w:rsidSect="007D678E">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12"/>
    <w:rsid w:val="001F2771"/>
    <w:rsid w:val="00387775"/>
    <w:rsid w:val="00540F98"/>
    <w:rsid w:val="005A55AE"/>
    <w:rsid w:val="005B3B5D"/>
    <w:rsid w:val="007D678E"/>
    <w:rsid w:val="007F4BB0"/>
    <w:rsid w:val="008B3297"/>
    <w:rsid w:val="00AA0F98"/>
    <w:rsid w:val="00CC30FC"/>
    <w:rsid w:val="00D03612"/>
    <w:rsid w:val="00DE6FC1"/>
    <w:rsid w:val="00DF70BF"/>
    <w:rsid w:val="00FC1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D2D484D-3B1B-4BED-AA62-0DFE969B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297"/>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55AE"/>
    <w:pPr>
      <w:autoSpaceDE w:val="0"/>
      <w:autoSpaceDN w:val="0"/>
      <w:adjustRightInd w:val="0"/>
    </w:pPr>
    <w:rPr>
      <w:sz w:val="20"/>
      <w:szCs w:val="20"/>
      <w:lang w:eastAsia="en-US"/>
    </w:rPr>
  </w:style>
  <w:style w:type="paragraph" w:customStyle="1" w:styleId="ConsPlusNonformat">
    <w:name w:val="ConsPlusNonformat"/>
    <w:uiPriority w:val="99"/>
    <w:rsid w:val="005A55AE"/>
    <w:pPr>
      <w:autoSpaceDE w:val="0"/>
      <w:autoSpaceDN w:val="0"/>
      <w:adjustRightInd w:val="0"/>
    </w:pPr>
    <w:rPr>
      <w:rFonts w:ascii="Courier New"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51138924C4E160D2D9E0F2CDAA1B63457641BDF5FB795749EEDE814FCC4EFAf4d4G" TargetMode="External"/><Relationship Id="rId13" Type="http://schemas.openxmlformats.org/officeDocument/2006/relationships/hyperlink" Target="consultantplus://offline/ref=1F51138924C4E160D2D9FEFFDBC6466744751DB9F2F3730813B185DC18fCd5G" TargetMode="External"/><Relationship Id="rId18" Type="http://schemas.openxmlformats.org/officeDocument/2006/relationships/hyperlink" Target="consultantplus://offline/ref=1F51138924C4E160D2D9FEFFDBC64667447A17B7F5F9730813B185DC18fCd5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1F51138924C4E160D2D9FEFFDBC64667447A17B7F5F9730813B185DC18C544AD0344D023AFAF9A6EfEdDG" TargetMode="External"/><Relationship Id="rId12" Type="http://schemas.openxmlformats.org/officeDocument/2006/relationships/hyperlink" Target="consultantplus://offline/ref=1F51138924C4E160D2D9FEFFDBC64667477518B5FBAD240A42E48BfDd9G" TargetMode="External"/><Relationship Id="rId17" Type="http://schemas.openxmlformats.org/officeDocument/2006/relationships/hyperlink" Target="consultantplus://offline/ref=1F51138924C4E160D2D9FEFFDBC6466744751DB9F2F3730813B185DC18fCd5G" TargetMode="External"/><Relationship Id="rId2" Type="http://schemas.openxmlformats.org/officeDocument/2006/relationships/settings" Target="settings.xml"/><Relationship Id="rId16" Type="http://schemas.openxmlformats.org/officeDocument/2006/relationships/hyperlink" Target="consultantplus://offline/ref=1F51138924C4E160D2D9FEFFDBC64667447A17B7F5F9730813B185DC18fCd5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F51138924C4E160D2D9FEFFDBC6466744751DB9F2F3730813B185DC18C544AD0344D023AFAF9A63fEd4G" TargetMode="External"/><Relationship Id="rId11" Type="http://schemas.openxmlformats.org/officeDocument/2006/relationships/hyperlink" Target="consultantplus://offline/ref=1F51138924C4E160D2D9E0F2CDAA1B63457641BDF5FB795749EEDE814FCC4EFAf4d4G" TargetMode="External"/><Relationship Id="rId5" Type="http://schemas.openxmlformats.org/officeDocument/2006/relationships/hyperlink" Target="consultantplus://offline/ref=1F51138924C4E160D2D9FEFFDBC64667477518B5FBAD240A42E48BD910950CBD4D01DD22AAA7f9d8G" TargetMode="External"/><Relationship Id="rId15" Type="http://schemas.openxmlformats.org/officeDocument/2006/relationships/hyperlink" Target="consultantplus://offline/ref=1F51138924C4E160D2D9FEFFDBC64667447A17B7F5F9730813B185DC18fCd5G" TargetMode="External"/><Relationship Id="rId10" Type="http://schemas.openxmlformats.org/officeDocument/2006/relationships/hyperlink" Target="consultantplus://offline/ref=1F51138924C4E160D2D9FEFFDBC64667447A17B7F5F9730813B185DC18C544AD0344D023AFAF9A6EfEdDG" TargetMode="External"/><Relationship Id="rId19" Type="http://schemas.openxmlformats.org/officeDocument/2006/relationships/hyperlink" Target="consultantplus://offline/ref=1F51138924C4E160D2D9E0F2CDAA1B63457641BDF5FB795749EEDE814FCC4EFAf4d4G" TargetMode="External"/><Relationship Id="rId4" Type="http://schemas.openxmlformats.org/officeDocument/2006/relationships/hyperlink" Target="consultantplus://offline/ref=1F51138924C4E160D2D9FEFFDBC64667477518B5FBAD240A42E48BD910950CBD4D01DD22AFAAf9dFG" TargetMode="External"/><Relationship Id="rId9" Type="http://schemas.openxmlformats.org/officeDocument/2006/relationships/hyperlink" Target="consultantplus://offline/ref=1F51138924C4E160D2D9FEFFDBC6466744751DB9F2F3730813B185DC18C544AD0344D023AFAF9A63fEd4G" TargetMode="External"/><Relationship Id="rId14" Type="http://schemas.openxmlformats.org/officeDocument/2006/relationships/hyperlink" Target="consultantplus://offline/ref=1F51138924C4E160D2D9FEFFDBC6466744751DB2F0FB730813B185DC18fCd5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3784</Words>
  <Characters>21572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dc:creator>
  <cp:keywords/>
  <dc:description/>
  <cp:lastModifiedBy>admin</cp:lastModifiedBy>
  <cp:revision>2</cp:revision>
  <cp:lastPrinted>2015-10-23T06:33:00Z</cp:lastPrinted>
  <dcterms:created xsi:type="dcterms:W3CDTF">2023-06-01T07:15:00Z</dcterms:created>
  <dcterms:modified xsi:type="dcterms:W3CDTF">2023-06-01T07:15:00Z</dcterms:modified>
</cp:coreProperties>
</file>