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0B" w:rsidRPr="00B12417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B12417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B12417" w:rsidRDefault="00D4248C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МУСТАЕВСКИЙ</w:t>
      </w:r>
      <w:r w:rsidR="00446F0B" w:rsidRPr="00B1241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B12417" w:rsidRDefault="00446F0B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B12417" w:rsidRDefault="00446F0B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Default="00446F0B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12417" w:rsidRPr="00B12417" w:rsidRDefault="00B12417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46F0B" w:rsidRDefault="00446F0B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ПОСТАНОВЛЕНИЕ</w:t>
      </w:r>
    </w:p>
    <w:p w:rsidR="00B12417" w:rsidRDefault="00B12417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12417" w:rsidRPr="00B12417" w:rsidRDefault="00B12417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A84857" w:rsidRDefault="00D4248C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>13</w:t>
      </w:r>
      <w:r w:rsidR="00446F0B" w:rsidRPr="00B12417">
        <w:rPr>
          <w:rFonts w:ascii="Arial" w:hAnsi="Arial" w:cs="Arial"/>
          <w:b/>
          <w:sz w:val="32"/>
          <w:szCs w:val="32"/>
        </w:rPr>
        <w:t>.09.2023</w:t>
      </w:r>
      <w:r w:rsidR="00B12417">
        <w:rPr>
          <w:rFonts w:ascii="Arial" w:hAnsi="Arial" w:cs="Arial"/>
          <w:b/>
          <w:sz w:val="32"/>
          <w:szCs w:val="32"/>
        </w:rPr>
        <w:t>№</w:t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="00B12417">
        <w:rPr>
          <w:rFonts w:ascii="Arial" w:hAnsi="Arial" w:cs="Arial"/>
          <w:b/>
          <w:sz w:val="32"/>
          <w:szCs w:val="32"/>
        </w:rPr>
        <w:tab/>
      </w:r>
      <w:r w:rsidRPr="00B12417">
        <w:rPr>
          <w:rFonts w:ascii="Arial" w:hAnsi="Arial" w:cs="Arial"/>
          <w:b/>
          <w:sz w:val="32"/>
          <w:szCs w:val="32"/>
        </w:rPr>
        <w:t>58</w:t>
      </w:r>
      <w:r w:rsidR="00446F0B" w:rsidRPr="00B12417">
        <w:rPr>
          <w:rFonts w:ascii="Arial" w:hAnsi="Arial" w:cs="Arial"/>
          <w:b/>
          <w:sz w:val="32"/>
          <w:szCs w:val="32"/>
        </w:rPr>
        <w:t>-п</w:t>
      </w:r>
    </w:p>
    <w:p w:rsidR="00B12417" w:rsidRDefault="00B12417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12417" w:rsidRPr="00B12417" w:rsidRDefault="00B12417" w:rsidP="00B12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4857" w:rsidRPr="00B12417" w:rsidRDefault="00A84857" w:rsidP="00B1241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2417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B12417" w:rsidRDefault="00A84857" w:rsidP="00B1241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2417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B12417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2417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 w:rsidRPr="00B12417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B12417">
        <w:rPr>
          <w:rFonts w:ascii="Arial" w:hAnsi="Arial" w:cs="Arial"/>
          <w:b/>
          <w:color w:val="000000"/>
          <w:sz w:val="32"/>
          <w:szCs w:val="32"/>
        </w:rPr>
        <w:t xml:space="preserve"> и принятия мер </w:t>
      </w:r>
      <w:proofErr w:type="gramStart"/>
      <w:r w:rsidRPr="00B12417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="00B1241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B12417">
        <w:rPr>
          <w:rFonts w:ascii="Arial" w:hAnsi="Arial" w:cs="Arial"/>
          <w:b/>
          <w:color w:val="000000"/>
          <w:sz w:val="32"/>
          <w:szCs w:val="32"/>
        </w:rPr>
        <w:t>ее</w:t>
      </w:r>
      <w:proofErr w:type="gramEnd"/>
    </w:p>
    <w:p w:rsidR="00A84857" w:rsidRPr="00B12417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2417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B12417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B12417" w:rsidRDefault="00A84857" w:rsidP="009810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84857" w:rsidRPr="00B12417" w:rsidRDefault="00A84857" w:rsidP="00721CFE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B1241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446F0B" w:rsidRPr="00B12417">
        <w:rPr>
          <w:rFonts w:ascii="Arial" w:hAnsi="Arial" w:cs="Arial"/>
          <w:sz w:val="24"/>
          <w:szCs w:val="24"/>
        </w:rPr>
        <w:t xml:space="preserve"> сельсовет </w:t>
      </w:r>
      <w:r w:rsidRPr="00B12417">
        <w:rPr>
          <w:rFonts w:ascii="Arial" w:hAnsi="Arial" w:cs="Arial"/>
          <w:sz w:val="24"/>
          <w:szCs w:val="24"/>
        </w:rPr>
        <w:t>Новосергиевского района</w:t>
      </w:r>
      <w:r w:rsidR="00446F0B" w:rsidRPr="00B12417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B12417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B124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3D5C78" w:rsidRPr="00B12417">
        <w:rPr>
          <w:rFonts w:ascii="Arial" w:hAnsi="Arial" w:cs="Arial"/>
          <w:sz w:val="24"/>
          <w:szCs w:val="24"/>
        </w:rPr>
        <w:t xml:space="preserve"> сельсовет </w:t>
      </w:r>
      <w:r w:rsidRPr="00B12417">
        <w:rPr>
          <w:rFonts w:ascii="Arial" w:hAnsi="Arial" w:cs="Arial"/>
          <w:sz w:val="24"/>
          <w:szCs w:val="24"/>
        </w:rPr>
        <w:t>Новосергиевского района:</w:t>
      </w:r>
    </w:p>
    <w:p w:rsidR="00A84857" w:rsidRPr="00B12417" w:rsidRDefault="00A84857" w:rsidP="00721CFE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 w:rsidRPr="00B12417">
        <w:rPr>
          <w:rFonts w:ascii="Arial" w:hAnsi="Arial" w:cs="Arial"/>
          <w:sz w:val="24"/>
          <w:szCs w:val="24"/>
        </w:rPr>
        <w:t xml:space="preserve"> поселения</w:t>
      </w:r>
      <w:r w:rsidRPr="00B12417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 w:rsidRPr="00B12417">
        <w:rPr>
          <w:rFonts w:ascii="Arial" w:hAnsi="Arial" w:cs="Arial"/>
          <w:sz w:val="24"/>
          <w:szCs w:val="24"/>
        </w:rPr>
        <w:t xml:space="preserve"> № 1</w:t>
      </w:r>
      <w:r w:rsidRPr="00B12417">
        <w:rPr>
          <w:rFonts w:ascii="Arial" w:hAnsi="Arial" w:cs="Arial"/>
          <w:sz w:val="24"/>
          <w:szCs w:val="24"/>
        </w:rPr>
        <w:t>.</w:t>
      </w:r>
    </w:p>
    <w:p w:rsidR="00F701E1" w:rsidRPr="00B12417" w:rsidRDefault="00F701E1" w:rsidP="00721C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B12417" w:rsidRDefault="00F701E1" w:rsidP="00721CFE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1241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мустаево</w:t>
      </w:r>
      <w:r w:rsidRPr="00B12417">
        <w:rPr>
          <w:rFonts w:ascii="Arial" w:hAnsi="Arial" w:cs="Arial"/>
          <w:sz w:val="24"/>
          <w:szCs w:val="24"/>
        </w:rPr>
        <w:t>.рф</w:t>
      </w:r>
      <w:proofErr w:type="spellEnd"/>
      <w:r w:rsidRPr="00B12417">
        <w:rPr>
          <w:rFonts w:ascii="Arial" w:hAnsi="Arial" w:cs="Arial"/>
          <w:sz w:val="24"/>
          <w:szCs w:val="24"/>
        </w:rPr>
        <w:t>.</w:t>
      </w:r>
    </w:p>
    <w:p w:rsidR="00F701E1" w:rsidRPr="00B12417" w:rsidRDefault="00F701E1" w:rsidP="00721CFE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84857" w:rsidRPr="00B12417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B12417" w:rsidRDefault="00D4248C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2417">
        <w:rPr>
          <w:rFonts w:ascii="Arial" w:eastAsia="Times New Roman" w:hAnsi="Arial" w:cs="Arial"/>
          <w:color w:val="000000"/>
          <w:sz w:val="24"/>
          <w:szCs w:val="24"/>
        </w:rPr>
        <w:t xml:space="preserve">И.О. </w:t>
      </w:r>
      <w:r w:rsidR="00F701E1" w:rsidRPr="00B12417"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Pr="00B12417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F701E1" w:rsidRPr="00B1241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A84857" w:rsidRPr="00B12417" w:rsidRDefault="00D4248C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12417">
        <w:rPr>
          <w:rFonts w:ascii="Arial" w:eastAsia="Times New Roman" w:hAnsi="Arial" w:cs="Arial"/>
          <w:color w:val="000000"/>
          <w:sz w:val="24"/>
          <w:szCs w:val="24"/>
        </w:rPr>
        <w:t>Мустаевский</w:t>
      </w:r>
      <w:proofErr w:type="spellEnd"/>
      <w:r w:rsidR="00F701E1" w:rsidRPr="00B12417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B1241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B1241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1CF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1CF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1CF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1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2417">
        <w:rPr>
          <w:rFonts w:ascii="Arial" w:eastAsia="Times New Roman" w:hAnsi="Arial" w:cs="Arial"/>
          <w:color w:val="000000"/>
          <w:sz w:val="24"/>
          <w:szCs w:val="24"/>
        </w:rPr>
        <w:t xml:space="preserve">Е.В. </w:t>
      </w:r>
      <w:proofErr w:type="spellStart"/>
      <w:r w:rsidRPr="00B12417">
        <w:rPr>
          <w:rFonts w:ascii="Arial" w:eastAsia="Times New Roman" w:hAnsi="Arial" w:cs="Arial"/>
          <w:color w:val="000000"/>
          <w:sz w:val="24"/>
          <w:szCs w:val="24"/>
        </w:rPr>
        <w:t>Студенихина</w:t>
      </w:r>
      <w:proofErr w:type="spellEnd"/>
    </w:p>
    <w:p w:rsidR="00A84857" w:rsidRPr="00B12417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B12417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B12417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B12417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12417">
        <w:rPr>
          <w:rFonts w:ascii="Arial" w:eastAsia="Times New Roman" w:hAnsi="Arial" w:cs="Arial"/>
          <w:color w:val="000000"/>
          <w:sz w:val="24"/>
          <w:szCs w:val="24"/>
        </w:rPr>
        <w:t>Разослано</w:t>
      </w:r>
      <w:proofErr w:type="gramStart"/>
      <w:r w:rsidRPr="00B1241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6266E" w:rsidRPr="00B12417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="0006266E" w:rsidRPr="00B12417">
        <w:rPr>
          <w:rFonts w:ascii="Arial" w:eastAsia="Times New Roman" w:hAnsi="Arial" w:cs="Arial"/>
          <w:color w:val="000000"/>
          <w:sz w:val="24"/>
          <w:szCs w:val="24"/>
        </w:rPr>
        <w:t>рокурору</w:t>
      </w:r>
      <w:proofErr w:type="spellEnd"/>
      <w:r w:rsidR="0006266E" w:rsidRPr="00B12417">
        <w:rPr>
          <w:rFonts w:ascii="Arial" w:eastAsia="Times New Roman" w:hAnsi="Arial" w:cs="Arial"/>
          <w:color w:val="000000"/>
          <w:sz w:val="24"/>
          <w:szCs w:val="24"/>
        </w:rPr>
        <w:t>, МКУ «Центр бюджетного (бухгалтерского) учета»</w:t>
      </w:r>
      <w:r w:rsidR="00A84857" w:rsidRPr="00B1241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B12417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B12417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B12417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12417" w:rsidRPr="00285903" w:rsidRDefault="00B12417" w:rsidP="00B124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1A79" w:rsidRPr="00B12417" w:rsidRDefault="00F701E1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B12417">
        <w:rPr>
          <w:rFonts w:ascii="Arial" w:hAnsi="Arial" w:cs="Arial"/>
          <w:b/>
          <w:sz w:val="32"/>
          <w:szCs w:val="32"/>
        </w:rPr>
        <w:t xml:space="preserve">от </w:t>
      </w:r>
      <w:r w:rsidR="00D4248C" w:rsidRPr="00B12417">
        <w:rPr>
          <w:rFonts w:ascii="Arial" w:hAnsi="Arial" w:cs="Arial"/>
          <w:b/>
          <w:sz w:val="32"/>
          <w:szCs w:val="32"/>
        </w:rPr>
        <w:t>13</w:t>
      </w:r>
      <w:bookmarkStart w:id="0" w:name="_GoBack"/>
      <w:bookmarkEnd w:id="0"/>
      <w:r w:rsidRPr="00B12417">
        <w:rPr>
          <w:rFonts w:ascii="Arial" w:hAnsi="Arial" w:cs="Arial"/>
          <w:b/>
          <w:sz w:val="32"/>
          <w:szCs w:val="32"/>
        </w:rPr>
        <w:t xml:space="preserve">.09.2023 № </w:t>
      </w:r>
      <w:r w:rsidR="00D4248C" w:rsidRPr="00B12417">
        <w:rPr>
          <w:rFonts w:ascii="Arial" w:hAnsi="Arial" w:cs="Arial"/>
          <w:b/>
          <w:sz w:val="32"/>
          <w:szCs w:val="32"/>
        </w:rPr>
        <w:t>58</w:t>
      </w:r>
      <w:r w:rsidR="00296C3C" w:rsidRPr="00B12417">
        <w:rPr>
          <w:rFonts w:ascii="Arial" w:hAnsi="Arial" w:cs="Arial"/>
          <w:b/>
          <w:sz w:val="32"/>
          <w:szCs w:val="32"/>
        </w:rPr>
        <w:t>-п</w:t>
      </w:r>
    </w:p>
    <w:p w:rsidR="00296C3C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721CFE" w:rsidRPr="00B12417" w:rsidRDefault="00721CFE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FA1A79" w:rsidRPr="00B12417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Порядок</w:t>
      </w:r>
    </w:p>
    <w:p w:rsidR="00FA1A79" w:rsidRPr="00B12417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B12417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по платежам в </w:t>
      </w:r>
      <w:proofErr w:type="spellStart"/>
      <w:r w:rsidRPr="00B12417">
        <w:rPr>
          <w:rFonts w:ascii="Arial" w:hAnsi="Arial" w:cs="Arial"/>
          <w:sz w:val="24"/>
          <w:szCs w:val="24"/>
        </w:rPr>
        <w:t>бюджет</w:t>
      </w:r>
      <w:r w:rsidR="0006266E" w:rsidRPr="00B12417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="0006266E" w:rsidRPr="00B12417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06266E" w:rsidRPr="00B1241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B12417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B12417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B124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3D5C78" w:rsidRPr="00B12417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B12417">
        <w:rPr>
          <w:rFonts w:ascii="Arial" w:hAnsi="Arial" w:cs="Arial"/>
          <w:sz w:val="24"/>
          <w:szCs w:val="24"/>
        </w:rPr>
        <w:t>Новосергиевского района</w:t>
      </w:r>
      <w:r w:rsidRPr="00B12417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>:</w:t>
      </w: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lastRenderedPageBreak/>
        <w:t>7. В составе дебиторской задолженности по неналоговым доходам учитываются: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B124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3D5C78" w:rsidRPr="00B12417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B12417">
        <w:rPr>
          <w:rFonts w:ascii="Arial" w:hAnsi="Arial" w:cs="Arial"/>
          <w:sz w:val="24"/>
          <w:szCs w:val="24"/>
        </w:rPr>
        <w:t>Новосергиевского района</w:t>
      </w:r>
      <w:r w:rsidRPr="00B12417">
        <w:rPr>
          <w:rFonts w:ascii="Arial" w:hAnsi="Arial" w:cs="Arial"/>
          <w:sz w:val="24"/>
          <w:szCs w:val="24"/>
        </w:rPr>
        <w:t>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доходы от оказания платных услуг и компенсации затрат государства;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12417">
        <w:rPr>
          <w:rFonts w:ascii="Arial" w:hAnsi="Arial" w:cs="Arial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B12417">
        <w:rPr>
          <w:rFonts w:ascii="Arial" w:hAnsi="Arial" w:cs="Arial"/>
          <w:sz w:val="24"/>
          <w:szCs w:val="24"/>
        </w:rPr>
        <w:t>«</w:t>
      </w:r>
      <w:r w:rsidRPr="00B12417">
        <w:rPr>
          <w:rFonts w:ascii="Arial" w:hAnsi="Arial" w:cs="Arial"/>
          <w:sz w:val="24"/>
          <w:szCs w:val="24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</w:t>
      </w:r>
      <w:proofErr w:type="gramEnd"/>
      <w:r w:rsidRPr="00B12417">
        <w:rPr>
          <w:rFonts w:ascii="Arial" w:hAnsi="Arial" w:cs="Arial"/>
          <w:sz w:val="24"/>
          <w:szCs w:val="24"/>
        </w:rPr>
        <w:t xml:space="preserve">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B12417">
          <w:rPr>
            <w:rFonts w:ascii="Arial" w:hAnsi="Arial" w:cs="Arial"/>
            <w:sz w:val="24"/>
            <w:szCs w:val="24"/>
          </w:rPr>
          <w:t>2004 г</w:t>
        </w:r>
      </w:smartTag>
      <w:r w:rsidRPr="00B12417">
        <w:rPr>
          <w:rFonts w:ascii="Arial" w:hAnsi="Arial" w:cs="Arial"/>
          <w:sz w:val="24"/>
          <w:szCs w:val="24"/>
        </w:rPr>
        <w:t>. N 410</w:t>
      </w:r>
      <w:r w:rsidR="00296C3C" w:rsidRPr="00B12417">
        <w:rPr>
          <w:rFonts w:ascii="Arial" w:hAnsi="Arial" w:cs="Arial"/>
          <w:sz w:val="24"/>
          <w:szCs w:val="24"/>
        </w:rPr>
        <w:t>»</w:t>
      </w:r>
      <w:r w:rsidRPr="00B12417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B12417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B12417">
        <w:rPr>
          <w:rFonts w:ascii="Arial" w:hAnsi="Arial" w:cs="Arial"/>
          <w:sz w:val="24"/>
          <w:szCs w:val="24"/>
        </w:rPr>
        <w:t xml:space="preserve"> поселения</w:t>
      </w:r>
      <w:r w:rsidRPr="00B12417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B12417">
        <w:rPr>
          <w:rFonts w:ascii="Arial" w:hAnsi="Arial" w:cs="Arial"/>
          <w:sz w:val="24"/>
          <w:szCs w:val="24"/>
        </w:rPr>
        <w:t>в Администрацию</w:t>
      </w:r>
      <w:r w:rsidR="00296C3C" w:rsidRPr="00B1241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3D5C78" w:rsidRPr="00B12417">
        <w:rPr>
          <w:rFonts w:ascii="Arial" w:hAnsi="Arial" w:cs="Arial"/>
          <w:sz w:val="24"/>
          <w:szCs w:val="24"/>
        </w:rPr>
        <w:t xml:space="preserve"> сельсовет </w:t>
      </w:r>
      <w:r w:rsidR="00296C3C" w:rsidRPr="00B12417">
        <w:rPr>
          <w:rFonts w:ascii="Arial" w:hAnsi="Arial" w:cs="Arial"/>
          <w:sz w:val="24"/>
          <w:szCs w:val="24"/>
        </w:rPr>
        <w:t>Новосергиевск</w:t>
      </w:r>
      <w:r w:rsidR="003D5C78" w:rsidRPr="00B12417">
        <w:rPr>
          <w:rFonts w:ascii="Arial" w:hAnsi="Arial" w:cs="Arial"/>
          <w:sz w:val="24"/>
          <w:szCs w:val="24"/>
        </w:rPr>
        <w:t>ого</w:t>
      </w:r>
      <w:r w:rsidR="00721CFE">
        <w:rPr>
          <w:rFonts w:ascii="Arial" w:hAnsi="Arial" w:cs="Arial"/>
          <w:sz w:val="24"/>
          <w:szCs w:val="24"/>
        </w:rPr>
        <w:t xml:space="preserve"> </w:t>
      </w:r>
      <w:r w:rsidR="00296C3C" w:rsidRPr="00B12417">
        <w:rPr>
          <w:rFonts w:ascii="Arial" w:hAnsi="Arial" w:cs="Arial"/>
          <w:sz w:val="24"/>
          <w:szCs w:val="24"/>
        </w:rPr>
        <w:t>район</w:t>
      </w:r>
      <w:r w:rsidR="003D5C78" w:rsidRPr="00B12417">
        <w:rPr>
          <w:rFonts w:ascii="Arial" w:hAnsi="Arial" w:cs="Arial"/>
          <w:sz w:val="24"/>
          <w:szCs w:val="24"/>
        </w:rPr>
        <w:t>а</w:t>
      </w:r>
      <w:r w:rsidR="00296C3C" w:rsidRPr="00B12417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B12417">
        <w:rPr>
          <w:rFonts w:ascii="Arial" w:hAnsi="Arial" w:cs="Arial"/>
          <w:sz w:val="24"/>
          <w:szCs w:val="24"/>
        </w:rPr>
        <w:t>асти</w:t>
      </w:r>
      <w:r w:rsidRPr="00B12417">
        <w:rPr>
          <w:rFonts w:ascii="Arial" w:hAnsi="Arial" w:cs="Arial"/>
          <w:sz w:val="24"/>
          <w:szCs w:val="24"/>
        </w:rPr>
        <w:t>: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B12417">
        <w:rPr>
          <w:rFonts w:ascii="Arial" w:hAnsi="Arial" w:cs="Arial"/>
          <w:sz w:val="24"/>
          <w:szCs w:val="24"/>
        </w:rPr>
        <w:t>«</w:t>
      </w:r>
      <w:r w:rsidRPr="00B12417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B12417">
        <w:rPr>
          <w:rFonts w:ascii="Arial" w:hAnsi="Arial" w:cs="Arial"/>
          <w:sz w:val="24"/>
          <w:szCs w:val="24"/>
        </w:rPr>
        <w:t>»</w:t>
      </w:r>
      <w:r w:rsidRPr="00B12417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B12417">
        <w:rPr>
          <w:rFonts w:ascii="Arial" w:hAnsi="Arial" w:cs="Arial"/>
          <w:sz w:val="24"/>
          <w:szCs w:val="24"/>
        </w:rPr>
        <w:t>«</w:t>
      </w:r>
      <w:r w:rsidRPr="00B12417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B12417">
        <w:rPr>
          <w:rFonts w:ascii="Arial" w:hAnsi="Arial" w:cs="Arial"/>
          <w:sz w:val="24"/>
          <w:szCs w:val="24"/>
        </w:rPr>
        <w:t>»</w:t>
      </w:r>
      <w:r w:rsidRPr="00B12417">
        <w:rPr>
          <w:rFonts w:ascii="Arial" w:hAnsi="Arial" w:cs="Arial"/>
          <w:sz w:val="24"/>
          <w:szCs w:val="24"/>
        </w:rPr>
        <w:t>;</w:t>
      </w:r>
    </w:p>
    <w:p w:rsidR="00296C3C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B12417">
        <w:rPr>
          <w:rFonts w:ascii="Arial" w:hAnsi="Arial" w:cs="Arial"/>
          <w:sz w:val="24"/>
          <w:szCs w:val="24"/>
        </w:rPr>
        <w:t>бюджет поселения</w:t>
      </w:r>
      <w:r w:rsidRPr="00B12417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B1241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11. </w:t>
      </w:r>
      <w:r w:rsidR="003D5C78" w:rsidRPr="00B12417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3D5C78" w:rsidRPr="00B1241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B12417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B12417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B12417">
        <w:rPr>
          <w:rFonts w:ascii="Arial" w:hAnsi="Arial" w:cs="Arial"/>
          <w:sz w:val="24"/>
          <w:szCs w:val="24"/>
        </w:rPr>
        <w:t>район</w:t>
      </w:r>
      <w:r w:rsidRPr="00B12417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B12417">
        <w:rPr>
          <w:rFonts w:ascii="Arial" w:hAnsi="Arial" w:cs="Arial"/>
          <w:sz w:val="24"/>
          <w:szCs w:val="24"/>
        </w:rPr>
        <w:t>район</w:t>
      </w:r>
      <w:r w:rsidRPr="00B12417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Default="00FA1A79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lastRenderedPageBreak/>
        <w:t xml:space="preserve">Информация о результатах мониторинга за отчетный год размещается на официальном сайте </w:t>
      </w:r>
      <w:r w:rsidR="003D5C78" w:rsidRPr="00B12417">
        <w:rPr>
          <w:rFonts w:ascii="Arial" w:hAnsi="Arial" w:cs="Arial"/>
          <w:sz w:val="24"/>
          <w:szCs w:val="24"/>
        </w:rPr>
        <w:t>А</w:t>
      </w:r>
      <w:r w:rsidR="00296C3C" w:rsidRPr="00B12417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A14E29" w:rsidRPr="00B12417">
        <w:rPr>
          <w:rFonts w:ascii="Arial" w:hAnsi="Arial" w:cs="Arial"/>
          <w:sz w:val="24"/>
          <w:szCs w:val="24"/>
        </w:rPr>
        <w:t xml:space="preserve"> сельсовет Новосергиевского</w:t>
      </w:r>
      <w:r w:rsidR="00296C3C" w:rsidRPr="00B12417">
        <w:rPr>
          <w:rFonts w:ascii="Arial" w:hAnsi="Arial" w:cs="Arial"/>
          <w:sz w:val="24"/>
          <w:szCs w:val="24"/>
        </w:rPr>
        <w:t xml:space="preserve"> район</w:t>
      </w:r>
      <w:r w:rsidR="00A14E29" w:rsidRPr="00B12417">
        <w:rPr>
          <w:rFonts w:ascii="Arial" w:hAnsi="Arial" w:cs="Arial"/>
          <w:sz w:val="24"/>
          <w:szCs w:val="24"/>
        </w:rPr>
        <w:t>а</w:t>
      </w:r>
      <w:r w:rsidR="003D5C78" w:rsidRPr="00B12417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B1241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февраля года, следующего за отчетным годом.</w:t>
      </w:r>
    </w:p>
    <w:p w:rsidR="00721CFE" w:rsidRDefault="00721CFE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721CFE" w:rsidRDefault="00721CFE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721CFE" w:rsidRPr="00B12417" w:rsidRDefault="00721CFE" w:rsidP="00721CFE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A1A79" w:rsidRPr="00721CF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 xml:space="preserve">Приложение </w:t>
      </w:r>
      <w:r w:rsidR="00763FC6" w:rsidRPr="00721CFE">
        <w:rPr>
          <w:rFonts w:ascii="Arial" w:hAnsi="Arial" w:cs="Arial"/>
          <w:b/>
          <w:sz w:val="32"/>
          <w:szCs w:val="32"/>
        </w:rPr>
        <w:t>№</w:t>
      </w:r>
      <w:r w:rsidR="00721CFE">
        <w:rPr>
          <w:rFonts w:ascii="Arial" w:hAnsi="Arial" w:cs="Arial"/>
          <w:b/>
          <w:sz w:val="32"/>
          <w:szCs w:val="32"/>
        </w:rPr>
        <w:t xml:space="preserve"> 1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к Порядку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проведения мониторинга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дебиторской задолженности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 xml:space="preserve">по платежам в </w:t>
      </w:r>
      <w:r w:rsidR="003D5C78" w:rsidRPr="00721CFE">
        <w:rPr>
          <w:rFonts w:ascii="Arial" w:hAnsi="Arial" w:cs="Arial"/>
          <w:b/>
          <w:sz w:val="32"/>
          <w:szCs w:val="32"/>
        </w:rPr>
        <w:t>бюджет поселения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и принятия мер по ее урегулированию</w:t>
      </w: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B12417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B12417">
        <w:rPr>
          <w:rFonts w:ascii="Arial" w:hAnsi="Arial" w:cs="Arial"/>
          <w:sz w:val="24"/>
          <w:szCs w:val="24"/>
        </w:rPr>
        <w:t>Сведения</w:t>
      </w:r>
    </w:p>
    <w:p w:rsidR="00FA1A79" w:rsidRPr="00B12417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B12417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в </w:t>
      </w:r>
      <w:r w:rsidR="003D5C78" w:rsidRPr="00B12417">
        <w:rPr>
          <w:rFonts w:ascii="Arial" w:hAnsi="Arial" w:cs="Arial"/>
          <w:sz w:val="24"/>
          <w:szCs w:val="24"/>
        </w:rPr>
        <w:t xml:space="preserve">бюджет </w:t>
      </w:r>
      <w:r w:rsidR="00763FC6" w:rsidRPr="00B124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763FC6" w:rsidRPr="00B1241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B12417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B12417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(наименование главного администраторадоходов)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B12417" w:rsidTr="00763FC6">
        <w:tc>
          <w:tcPr>
            <w:tcW w:w="553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B12417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B12417" w:rsidTr="00763FC6">
        <w:tc>
          <w:tcPr>
            <w:tcW w:w="553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B12417" w:rsidTr="00763FC6">
        <w:trPr>
          <w:trHeight w:val="448"/>
        </w:trPr>
        <w:tc>
          <w:tcPr>
            <w:tcW w:w="553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B12417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B12417" w:rsidTr="00763FC6">
        <w:trPr>
          <w:trHeight w:val="402"/>
        </w:trPr>
        <w:tc>
          <w:tcPr>
            <w:tcW w:w="553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B12417" w:rsidTr="00763FC6">
        <w:tc>
          <w:tcPr>
            <w:tcW w:w="553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B12417" w:rsidTr="00763FC6">
        <w:tc>
          <w:tcPr>
            <w:tcW w:w="1622" w:type="dxa"/>
            <w:gridSpan w:val="2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B12417" w:rsidTr="00763FC6">
        <w:tc>
          <w:tcPr>
            <w:tcW w:w="1622" w:type="dxa"/>
            <w:gridSpan w:val="2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</w:t>
            </w:r>
            <w:r w:rsidRPr="00B12417">
              <w:rPr>
                <w:rFonts w:ascii="Arial" w:hAnsi="Arial" w:cs="Arial"/>
                <w:sz w:val="24"/>
                <w:szCs w:val="24"/>
              </w:rPr>
              <w:lastRenderedPageBreak/>
              <w:t>м итогом с начала отчетного года</w:t>
            </w: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B12417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B12417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B12417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lastRenderedPageBreak/>
        <w:t>(тыс. рублей)</w:t>
      </w: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--------------------------------</w:t>
      </w:r>
    </w:p>
    <w:p w:rsidR="00763FC6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B12417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721CFE" w:rsidRDefault="00721CFE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21CFE" w:rsidRDefault="00721CFE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21CFE" w:rsidRPr="00B12417" w:rsidRDefault="00721CFE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721CF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 xml:space="preserve">Приложение </w:t>
      </w:r>
      <w:r w:rsidR="00763FC6" w:rsidRPr="00721CFE">
        <w:rPr>
          <w:rFonts w:ascii="Arial" w:hAnsi="Arial" w:cs="Arial"/>
          <w:b/>
          <w:sz w:val="32"/>
          <w:szCs w:val="32"/>
        </w:rPr>
        <w:t xml:space="preserve">№ </w:t>
      </w:r>
      <w:r w:rsidRPr="00721CFE">
        <w:rPr>
          <w:rFonts w:ascii="Arial" w:hAnsi="Arial" w:cs="Arial"/>
          <w:b/>
          <w:sz w:val="32"/>
          <w:szCs w:val="32"/>
        </w:rPr>
        <w:t>2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к Порядку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проведения мониторинга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>дебиторской задолженности</w:t>
      </w:r>
    </w:p>
    <w:p w:rsidR="00FA1A79" w:rsidRPr="00721CFE" w:rsidRDefault="00FA1A79" w:rsidP="00981017">
      <w:pPr>
        <w:pStyle w:val="ConsPlusNormal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21CFE">
        <w:rPr>
          <w:rFonts w:ascii="Arial" w:hAnsi="Arial" w:cs="Arial"/>
          <w:b/>
          <w:sz w:val="32"/>
          <w:szCs w:val="32"/>
        </w:rPr>
        <w:t xml:space="preserve">по платежам в </w:t>
      </w:r>
      <w:r w:rsidR="003D5C78" w:rsidRPr="00721CFE">
        <w:rPr>
          <w:rFonts w:ascii="Arial" w:hAnsi="Arial" w:cs="Arial"/>
          <w:b/>
          <w:sz w:val="32"/>
          <w:szCs w:val="32"/>
        </w:rPr>
        <w:t>бюджет поселения</w:t>
      </w:r>
    </w:p>
    <w:p w:rsidR="00FA1A79" w:rsidRPr="00B12417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721CFE">
        <w:rPr>
          <w:rFonts w:ascii="Arial" w:hAnsi="Arial" w:cs="Arial"/>
          <w:b/>
          <w:sz w:val="32"/>
          <w:szCs w:val="32"/>
        </w:rPr>
        <w:t>и принятия мер по ее урегулированию</w:t>
      </w: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B12417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B12417">
        <w:rPr>
          <w:rFonts w:ascii="Arial" w:hAnsi="Arial" w:cs="Arial"/>
          <w:sz w:val="24"/>
          <w:szCs w:val="24"/>
        </w:rPr>
        <w:t>Сведения</w:t>
      </w:r>
    </w:p>
    <w:p w:rsidR="00FA1A79" w:rsidRPr="00B12417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B12417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B12417">
        <w:rPr>
          <w:rFonts w:ascii="Arial" w:hAnsi="Arial" w:cs="Arial"/>
          <w:sz w:val="24"/>
          <w:szCs w:val="24"/>
        </w:rPr>
        <w:t xml:space="preserve">бюджет </w:t>
      </w:r>
      <w:r w:rsidR="00763FC6" w:rsidRPr="00B124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4248C" w:rsidRPr="00B12417">
        <w:rPr>
          <w:rFonts w:ascii="Arial" w:hAnsi="Arial" w:cs="Arial"/>
          <w:sz w:val="24"/>
          <w:szCs w:val="24"/>
        </w:rPr>
        <w:t>Мустаевский</w:t>
      </w:r>
      <w:proofErr w:type="spellEnd"/>
      <w:r w:rsidR="00763FC6" w:rsidRPr="00B1241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FA1A79" w:rsidRPr="00B12417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417">
        <w:rPr>
          <w:rFonts w:ascii="Arial" w:hAnsi="Arial" w:cs="Arial"/>
          <w:sz w:val="24"/>
          <w:szCs w:val="24"/>
        </w:rPr>
        <w:t>(наименование главного администраторадоходов)</w:t>
      </w: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1587"/>
        <w:gridCol w:w="1871"/>
      </w:tblGrid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B12417">
        <w:tc>
          <w:tcPr>
            <w:tcW w:w="5613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поступлений в </w:t>
            </w:r>
            <w:r w:rsidR="003D5C78" w:rsidRPr="00B12417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B12417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B12417">
        <w:tc>
          <w:tcPr>
            <w:tcW w:w="5613" w:type="dxa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4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B12417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B12417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B12417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1A79"/>
    <w:rsid w:val="00003EC3"/>
    <w:rsid w:val="00031142"/>
    <w:rsid w:val="0006266E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6C6CD8"/>
    <w:rsid w:val="00705E26"/>
    <w:rsid w:val="00721CFE"/>
    <w:rsid w:val="0073770B"/>
    <w:rsid w:val="00763FC6"/>
    <w:rsid w:val="00981017"/>
    <w:rsid w:val="00A14E29"/>
    <w:rsid w:val="00A84857"/>
    <w:rsid w:val="00B12417"/>
    <w:rsid w:val="00B46586"/>
    <w:rsid w:val="00D4248C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Совет</cp:lastModifiedBy>
  <cp:revision>3</cp:revision>
  <dcterms:created xsi:type="dcterms:W3CDTF">2023-09-21T06:21:00Z</dcterms:created>
  <dcterms:modified xsi:type="dcterms:W3CDTF">2023-09-26T12:26:00Z</dcterms:modified>
</cp:coreProperties>
</file>